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1A7A34" w:rsidRDefault="00E56B5A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 w:rsidRPr="001A7A3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1A7A3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1A7A3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1A7A3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A7A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1A7A3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1A7A3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1A7A3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1A7A34" w:rsidRDefault="00E56B5A" w:rsidP="00E70EEB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E70EEB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20</w:t>
            </w: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E70EEB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E70EEB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 xml:space="preserve">апреля </w:t>
            </w:r>
            <w:r w:rsidR="004237BA"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</w:t>
            </w:r>
            <w:r w:rsidR="007B0CF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 w:rsidR="00710DC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1A7A34" w:rsidRDefault="00E56B5A" w:rsidP="00E70EEB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E74A2B"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E70EEB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190-п</w:t>
            </w:r>
          </w:p>
        </w:tc>
      </w:tr>
      <w:tr w:rsidR="00E56B5A" w:rsidRPr="001A7A3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1A7A3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proofErr w:type="spellStart"/>
            <w:r w:rsidRPr="001A7A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</w:t>
            </w:r>
            <w:proofErr w:type="spellEnd"/>
            <w:r w:rsidRPr="001A7A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Северо-Енисейский</w:t>
            </w:r>
          </w:p>
        </w:tc>
      </w:tr>
    </w:tbl>
    <w:p w:rsidR="00E56B5A" w:rsidRPr="001A7A3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1A7A34" w:rsidRDefault="00E56B5A" w:rsidP="00D10801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A7A34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 w:rsidRPr="001A7A34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1A7A3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1A7A3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1A7A3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муниципальной программы «</w:t>
      </w:r>
      <w:bookmarkStart w:id="0" w:name="_Hlk536111925"/>
      <w:r w:rsidRPr="001A7A34">
        <w:rPr>
          <w:rFonts w:ascii="Times New Roman" w:hAnsi="Times New Roman" w:cs="Times New Roman"/>
          <w:sz w:val="26"/>
          <w:szCs w:val="26"/>
          <w:lang w:eastAsia="ar-SA"/>
        </w:rPr>
        <w:t>Развитие физической культуры, спорта и молодежной политики</w:t>
      </w:r>
      <w:bookmarkEnd w:id="0"/>
      <w:r w:rsidRPr="001A7A34">
        <w:rPr>
          <w:rFonts w:ascii="Times New Roman" w:hAnsi="Times New Roman" w:cs="Times New Roman"/>
          <w:sz w:val="26"/>
          <w:szCs w:val="26"/>
          <w:lang w:eastAsia="ar-SA"/>
        </w:rPr>
        <w:t>», утвержденной постановлением администрации Северо-Енисейского района от 29.10.201</w:t>
      </w:r>
      <w:r w:rsidR="008F184C" w:rsidRPr="001A7A34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 района, их формировании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</w:t>
      </w:r>
      <w:r w:rsidR="007C063F" w:rsidRPr="001A7A34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ПОСТАНОВЛЯЮ:</w:t>
      </w:r>
    </w:p>
    <w:p w:rsidR="00E56B5A" w:rsidRPr="00053FCA" w:rsidRDefault="00E56B5A" w:rsidP="007C1F97">
      <w:pPr>
        <w:rPr>
          <w:rFonts w:ascii="Times New Roman" w:hAnsi="Times New Roman" w:cs="Times New Roman"/>
          <w:sz w:val="26"/>
          <w:szCs w:val="26"/>
          <w:lang w:eastAsia="ar-SA"/>
        </w:rPr>
      </w:pPr>
      <w:r w:rsidRPr="001A7A34">
        <w:rPr>
          <w:rFonts w:ascii="Times New Roman" w:hAnsi="Times New Roman" w:cs="Times New Roman"/>
          <w:sz w:val="26"/>
          <w:szCs w:val="26"/>
          <w:lang w:eastAsia="ar-SA"/>
        </w:rPr>
        <w:t>1.</w:t>
      </w:r>
      <w:r w:rsidR="00D10801"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="00AE773B" w:rsidRPr="001A7A34">
        <w:rPr>
          <w:rFonts w:ascii="Times New Roman" w:hAnsi="Times New Roman" w:cs="Times New Roman"/>
          <w:sz w:val="26"/>
          <w:szCs w:val="26"/>
        </w:rPr>
        <w:t>18.11.2013 № 639-п; от 30.01.2014 № 36-п; от 27.02.2014 № 72-п; от 25.04.2014 № 151-п; от 08.05.2014г. № 169-п; от 03.06.2014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234-п; от 07.07.2014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299-п; от 18.08.2014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391-п; от 09.09.2014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438-п; от 02.10.2014 № 482–п; от 13.11.2014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556-п; от 01.12.2014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593-п; от 22.12.2014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662-п; от 24.12.2014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676-п; от 18.02.2015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43-п; от 15.05.2015 № 158-п; от 24.06.2015 № 309–п; от 13.07.2015 № 384–п; от 23.07.2015 № 423–п; от 27.08.2015 № 511–п; от 28.09.2015 № 597–п.; от 13.11.2015 № 684–п; от 18.11.2015 №703– п; от 08.12.2015 № 784–п; от</w:t>
      </w:r>
      <w:r w:rsidR="008A0B13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 xml:space="preserve">17.12.2015 № 823–п; от 01.02.2016 № 32–п; от 25.02.2016 № 72–п; от 06.04.2016 № 173–п; от 27.04.2016 № 227–п; от 25.05.2016 № 312-п;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от 10.06.2016 № 368–п; от 30.06.2016 № 428–п, от 28.07.2016 № 509-п</w:t>
      </w:r>
      <w:r w:rsidR="007B2DF1" w:rsidRPr="001A7A34">
        <w:rPr>
          <w:rFonts w:ascii="Times New Roman" w:hAnsi="Times New Roman" w:cs="Times New Roman"/>
          <w:iCs/>
          <w:sz w:val="26"/>
          <w:szCs w:val="26"/>
        </w:rPr>
        <w:t>;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 от 02.09.2016 № 591-п; от 07.10.2016 № 681–п; от 11.11.2016 № 762–п; от 14.12.2016 № 863–п; от 28.12.2016 № 914–п, от 09.02.2017 № 42-п, от 30.03.2017 № 112-п; от 04.05.2017 № 162–п; от 19.05.2017 № 186–п; от 14.06.2017 № 232-п; от 05.07.2017 262-п ; от 20.07.2017</w:t>
      </w:r>
      <w:r w:rsidR="007B2DF1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B2DF1" w:rsidRPr="001A7A34">
        <w:rPr>
          <w:rFonts w:ascii="Times New Roman" w:hAnsi="Times New Roman" w:cs="Times New Roman"/>
          <w:sz w:val="26"/>
          <w:szCs w:val="26"/>
        </w:rPr>
        <w:t>№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 297-п; от 08.08.2017 </w:t>
      </w:r>
      <w:r w:rsidR="007B2DF1" w:rsidRPr="001A7A34">
        <w:rPr>
          <w:rFonts w:ascii="Times New Roman" w:hAnsi="Times New Roman" w:cs="Times New Roman"/>
          <w:sz w:val="26"/>
          <w:szCs w:val="26"/>
        </w:rPr>
        <w:t xml:space="preserve">№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314-п , от 21.09.2017 </w:t>
      </w:r>
      <w:r w:rsidR="007B2DF1" w:rsidRPr="001A7A34">
        <w:rPr>
          <w:rFonts w:ascii="Times New Roman" w:hAnsi="Times New Roman" w:cs="Times New Roman"/>
          <w:sz w:val="26"/>
          <w:szCs w:val="26"/>
        </w:rPr>
        <w:t xml:space="preserve">№ </w:t>
      </w:r>
      <w:r w:rsidR="00171171" w:rsidRPr="001A7A34">
        <w:rPr>
          <w:rFonts w:ascii="Times New Roman" w:hAnsi="Times New Roman" w:cs="Times New Roman"/>
          <w:iCs/>
          <w:sz w:val="26"/>
          <w:szCs w:val="26"/>
        </w:rPr>
        <w:t xml:space="preserve">360-п;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от</w:t>
      </w:r>
      <w:r w:rsidR="00083414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13.10.2017 № 398-п, от 01.11.2017 № 419-п, от 05.12.2017 № 461-п, от 15.12.2017 № 487-п, от 25.12.2017 № 503-п, от 25.12.2017 № 504-п, от 19.01.2018 №</w:t>
      </w:r>
      <w:r w:rsidR="007B2DF1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21-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29.01.2018 № 38-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06.03.2018 № 74-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22.03.2018 № 86-п, от 17.04.2018 №</w:t>
      </w:r>
      <w:r w:rsidR="007B2DF1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120-п, от 04.05.2018 № 143-п, от 18.05.2018 №153-п, от 07.06.2018 № 178-п,от 18.06.2018 № 195-п, от 09.07.2018 № 209-п, от 31.07.2018 №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229-п, от 17.08.2018 № 262-п, от 27.09.2018 № 308 -п, от 04.10.2018 №  323-п, от 12.10.2018 </w:t>
      </w:r>
      <w:r w:rsidR="00AE773B" w:rsidRPr="00710DC0">
        <w:rPr>
          <w:rFonts w:ascii="Times New Roman" w:hAnsi="Times New Roman" w:cs="Times New Roman"/>
          <w:iCs/>
          <w:sz w:val="26"/>
          <w:szCs w:val="26"/>
        </w:rPr>
        <w:t>№ 334-п,</w:t>
      </w:r>
      <w:r w:rsidR="00AB031E" w:rsidRPr="00710DC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710DC0">
        <w:rPr>
          <w:rFonts w:ascii="Times New Roman" w:hAnsi="Times New Roman" w:cs="Times New Roman"/>
          <w:sz w:val="26"/>
          <w:szCs w:val="26"/>
        </w:rPr>
        <w:t>от  17.10.2018 № 340-п, от 24.10.2018 № 344-п, от 01.11.2018 № 367-п, от 23.11.2018 № 410-п, от 18.12.2018 № 443-п,от 29.12.2018 № 467-п; от 30.01.2019 № 30-п, от 06.03.2019 № 78-п, от 08.04.2019 № 123-п, от 30.04.2019 № 158-п, от 24.05.2019 № 182-п</w:t>
      </w:r>
      <w:r w:rsidR="008F65BA" w:rsidRPr="00710DC0">
        <w:rPr>
          <w:rFonts w:ascii="Times New Roman" w:hAnsi="Times New Roman" w:cs="Times New Roman"/>
          <w:sz w:val="26"/>
          <w:szCs w:val="26"/>
        </w:rPr>
        <w:t>, от 14.06.2019 № 212-п</w:t>
      </w:r>
      <w:r w:rsidR="00B13D12" w:rsidRPr="00710DC0">
        <w:rPr>
          <w:rFonts w:ascii="Times New Roman" w:hAnsi="Times New Roman" w:cs="Times New Roman"/>
          <w:sz w:val="26"/>
          <w:szCs w:val="26"/>
        </w:rPr>
        <w:t>, от 04.07.2019 № 238-п</w:t>
      </w:r>
      <w:r w:rsidR="00A72546" w:rsidRPr="00710DC0">
        <w:rPr>
          <w:rFonts w:ascii="Times New Roman" w:hAnsi="Times New Roman" w:cs="Times New Roman"/>
          <w:sz w:val="26"/>
          <w:szCs w:val="26"/>
        </w:rPr>
        <w:t xml:space="preserve">, </w:t>
      </w:r>
      <w:r w:rsidR="00CD0E74" w:rsidRPr="00710DC0">
        <w:rPr>
          <w:rFonts w:ascii="Times New Roman" w:hAnsi="Times New Roman" w:cs="Times New Roman"/>
          <w:iCs/>
          <w:sz w:val="26"/>
          <w:szCs w:val="26"/>
        </w:rPr>
        <w:t>от 16.07.2019 № 255-п, от 31.07.2019 № 281-п,  от 17.09. 2019 № 33</w:t>
      </w:r>
      <w:r w:rsidR="00267972" w:rsidRPr="00710DC0">
        <w:rPr>
          <w:rFonts w:ascii="Times New Roman" w:hAnsi="Times New Roman" w:cs="Times New Roman"/>
          <w:iCs/>
          <w:sz w:val="26"/>
          <w:szCs w:val="26"/>
        </w:rPr>
        <w:t>0</w:t>
      </w:r>
      <w:r w:rsidR="00CD0E74" w:rsidRPr="00710DC0">
        <w:rPr>
          <w:rFonts w:ascii="Times New Roman" w:hAnsi="Times New Roman" w:cs="Times New Roman"/>
          <w:iCs/>
          <w:sz w:val="26"/>
          <w:szCs w:val="26"/>
        </w:rPr>
        <w:t xml:space="preserve"> -п, от  07.10.2019 № 361-п, от </w:t>
      </w:r>
      <w:r w:rsidR="00CD0E74" w:rsidRPr="00710DC0">
        <w:rPr>
          <w:rFonts w:ascii="Times New Roman" w:hAnsi="Times New Roman" w:cs="Times New Roman"/>
          <w:iCs/>
          <w:sz w:val="26"/>
          <w:szCs w:val="26"/>
        </w:rPr>
        <w:lastRenderedPageBreak/>
        <w:t>30.10.2019 № 398-п,</w:t>
      </w:r>
      <w:r w:rsidR="00267972" w:rsidRPr="00710DC0">
        <w:rPr>
          <w:rFonts w:ascii="Times New Roman" w:hAnsi="Times New Roman" w:cs="Times New Roman"/>
          <w:iCs/>
          <w:sz w:val="26"/>
          <w:szCs w:val="26"/>
        </w:rPr>
        <w:t xml:space="preserve"> от 31.10.2019 № 408-п, </w:t>
      </w:r>
      <w:r w:rsidR="001F454C" w:rsidRPr="00710DC0">
        <w:rPr>
          <w:rFonts w:ascii="Times New Roman" w:hAnsi="Times New Roman" w:cs="Times New Roman"/>
          <w:iCs/>
          <w:sz w:val="26"/>
          <w:szCs w:val="26"/>
        </w:rPr>
        <w:t xml:space="preserve">от 20.11.2019 № </w:t>
      </w:r>
      <w:r w:rsidR="00267972" w:rsidRPr="00710DC0">
        <w:rPr>
          <w:rFonts w:ascii="Times New Roman" w:hAnsi="Times New Roman" w:cs="Times New Roman"/>
          <w:iCs/>
          <w:sz w:val="26"/>
          <w:szCs w:val="26"/>
        </w:rPr>
        <w:t xml:space="preserve">437-п, </w:t>
      </w:r>
      <w:r w:rsidR="00CD0E74" w:rsidRPr="00710DC0">
        <w:rPr>
          <w:rFonts w:ascii="Times New Roman" w:hAnsi="Times New Roman" w:cs="Times New Roman"/>
          <w:iCs/>
          <w:sz w:val="26"/>
          <w:szCs w:val="26"/>
        </w:rPr>
        <w:t xml:space="preserve"> от 22.11.2019 № 444 -п, от 13.12.2019 № 478-п,  от 16.12.2019 № 490-п</w:t>
      </w:r>
      <w:r w:rsidR="007B0CFF" w:rsidRPr="00710DC0">
        <w:rPr>
          <w:rFonts w:ascii="Times New Roman" w:hAnsi="Times New Roman" w:cs="Times New Roman"/>
          <w:iCs/>
          <w:sz w:val="26"/>
          <w:szCs w:val="26"/>
        </w:rPr>
        <w:t xml:space="preserve">, от 19.12.2019 № 510-п, от   </w:t>
      </w:r>
      <w:r w:rsidR="007A76CE" w:rsidRPr="00710DC0">
        <w:rPr>
          <w:rFonts w:ascii="Times New Roman" w:hAnsi="Times New Roman" w:cs="Times New Roman"/>
          <w:iCs/>
          <w:sz w:val="26"/>
          <w:szCs w:val="26"/>
        </w:rPr>
        <w:t>28</w:t>
      </w:r>
      <w:r w:rsidR="007B0CFF" w:rsidRPr="00710DC0">
        <w:rPr>
          <w:rFonts w:ascii="Times New Roman" w:hAnsi="Times New Roman" w:cs="Times New Roman"/>
          <w:iCs/>
          <w:sz w:val="26"/>
          <w:szCs w:val="26"/>
        </w:rPr>
        <w:t xml:space="preserve">01.2020 № </w:t>
      </w:r>
      <w:r w:rsidR="007A76CE" w:rsidRPr="00710DC0">
        <w:rPr>
          <w:rFonts w:ascii="Times New Roman" w:hAnsi="Times New Roman" w:cs="Times New Roman"/>
          <w:iCs/>
          <w:sz w:val="26"/>
          <w:szCs w:val="26"/>
        </w:rPr>
        <w:t>28</w:t>
      </w:r>
      <w:r w:rsidR="007B0CFF" w:rsidRPr="00710DC0">
        <w:rPr>
          <w:rFonts w:ascii="Times New Roman" w:hAnsi="Times New Roman" w:cs="Times New Roman"/>
          <w:iCs/>
          <w:sz w:val="26"/>
          <w:szCs w:val="26"/>
        </w:rPr>
        <w:t>-п</w:t>
      </w:r>
      <w:r w:rsidR="007A76CE" w:rsidRPr="00710DC0">
        <w:rPr>
          <w:rFonts w:ascii="Times New Roman" w:hAnsi="Times New Roman" w:cs="Times New Roman"/>
          <w:iCs/>
          <w:sz w:val="26"/>
          <w:szCs w:val="26"/>
        </w:rPr>
        <w:t xml:space="preserve">, от </w:t>
      </w:r>
      <w:r w:rsidR="007C1F97" w:rsidRPr="00710DC0">
        <w:rPr>
          <w:rFonts w:ascii="Times New Roman" w:hAnsi="Times New Roman" w:cs="Times New Roman"/>
          <w:iCs/>
          <w:sz w:val="26"/>
          <w:szCs w:val="26"/>
        </w:rPr>
        <w:t>11</w:t>
      </w:r>
      <w:r w:rsidR="007A76CE" w:rsidRPr="00710DC0">
        <w:rPr>
          <w:rFonts w:ascii="Times New Roman" w:hAnsi="Times New Roman" w:cs="Times New Roman"/>
          <w:iCs/>
          <w:sz w:val="26"/>
          <w:szCs w:val="26"/>
        </w:rPr>
        <w:t xml:space="preserve">.03.2020 № </w:t>
      </w:r>
      <w:r w:rsidR="007C1F97" w:rsidRPr="00710DC0">
        <w:rPr>
          <w:rFonts w:ascii="Times New Roman" w:hAnsi="Times New Roman" w:cs="Times New Roman"/>
          <w:iCs/>
          <w:sz w:val="26"/>
          <w:szCs w:val="26"/>
        </w:rPr>
        <w:t>93</w:t>
      </w:r>
      <w:r w:rsidR="007A76CE" w:rsidRPr="00710DC0">
        <w:rPr>
          <w:rFonts w:ascii="Times New Roman" w:hAnsi="Times New Roman" w:cs="Times New Roman"/>
          <w:iCs/>
          <w:sz w:val="26"/>
          <w:szCs w:val="26"/>
        </w:rPr>
        <w:t>-п</w:t>
      </w:r>
      <w:r w:rsidR="007C1F97" w:rsidRPr="00710DC0">
        <w:rPr>
          <w:rFonts w:ascii="Times New Roman" w:hAnsi="Times New Roman" w:cs="Times New Roman"/>
          <w:iCs/>
          <w:sz w:val="26"/>
          <w:szCs w:val="26"/>
        </w:rPr>
        <w:t>,</w:t>
      </w:r>
      <w:r w:rsidR="00B04F4C" w:rsidRPr="00710DC0">
        <w:rPr>
          <w:rFonts w:ascii="Times New Roman" w:hAnsi="Times New Roman" w:cs="Times New Roman"/>
          <w:iCs/>
          <w:sz w:val="26"/>
          <w:szCs w:val="26"/>
        </w:rPr>
        <w:t xml:space="preserve"> от 22.04.2020 № 144-п, от 05.06.2020 № 249-п</w:t>
      </w:r>
      <w:r w:rsidR="00716A6D" w:rsidRPr="00710DC0">
        <w:rPr>
          <w:rFonts w:ascii="Times New Roman" w:hAnsi="Times New Roman" w:cs="Times New Roman"/>
          <w:iCs/>
          <w:sz w:val="26"/>
          <w:szCs w:val="26"/>
        </w:rPr>
        <w:t xml:space="preserve">, от </w:t>
      </w:r>
      <w:r w:rsidR="00636461" w:rsidRPr="00710DC0">
        <w:rPr>
          <w:rFonts w:ascii="Times New Roman" w:hAnsi="Times New Roman" w:cs="Times New Roman"/>
          <w:iCs/>
          <w:sz w:val="26"/>
          <w:szCs w:val="26"/>
        </w:rPr>
        <w:t>02.07.2020 № 277-п</w:t>
      </w:r>
      <w:r w:rsidR="00AA7751" w:rsidRPr="00710DC0">
        <w:rPr>
          <w:rFonts w:ascii="Times New Roman" w:hAnsi="Times New Roman" w:cs="Times New Roman"/>
          <w:iCs/>
          <w:sz w:val="26"/>
          <w:szCs w:val="26"/>
        </w:rPr>
        <w:t xml:space="preserve">, от </w:t>
      </w:r>
      <w:proofErr w:type="spellStart"/>
      <w:r w:rsidR="00FA3CE1" w:rsidRPr="00710DC0">
        <w:rPr>
          <w:rFonts w:ascii="Times New Roman" w:hAnsi="Times New Roman" w:cs="Times New Roman"/>
          <w:iCs/>
          <w:sz w:val="26"/>
          <w:szCs w:val="26"/>
        </w:rPr>
        <w:t>от</w:t>
      </w:r>
      <w:proofErr w:type="spellEnd"/>
      <w:r w:rsidR="00FA3CE1" w:rsidRPr="00710DC0">
        <w:rPr>
          <w:rFonts w:ascii="Times New Roman" w:hAnsi="Times New Roman" w:cs="Times New Roman"/>
          <w:iCs/>
          <w:sz w:val="26"/>
          <w:szCs w:val="26"/>
        </w:rPr>
        <w:t xml:space="preserve"> 22.07.2020 № 301-п, от 25.08.2020 № 326-п, от  </w:t>
      </w:r>
      <w:r w:rsidR="00A30B05" w:rsidRPr="00710DC0">
        <w:rPr>
          <w:rFonts w:ascii="Times New Roman" w:hAnsi="Times New Roman" w:cs="Times New Roman"/>
          <w:iCs/>
          <w:sz w:val="26"/>
          <w:szCs w:val="26"/>
        </w:rPr>
        <w:t>27</w:t>
      </w:r>
      <w:r w:rsidR="00FA3CE1" w:rsidRPr="00710DC0">
        <w:rPr>
          <w:rFonts w:ascii="Times New Roman" w:hAnsi="Times New Roman" w:cs="Times New Roman"/>
          <w:iCs/>
          <w:sz w:val="26"/>
          <w:szCs w:val="26"/>
        </w:rPr>
        <w:t xml:space="preserve">.11.2020 № </w:t>
      </w:r>
      <w:r w:rsidR="00A30B05" w:rsidRPr="00710DC0">
        <w:rPr>
          <w:rFonts w:ascii="Times New Roman" w:hAnsi="Times New Roman" w:cs="Times New Roman"/>
          <w:iCs/>
          <w:sz w:val="26"/>
          <w:szCs w:val="26"/>
        </w:rPr>
        <w:t>524</w:t>
      </w:r>
      <w:r w:rsidR="00FA3CE1" w:rsidRPr="00710DC0">
        <w:rPr>
          <w:rFonts w:ascii="Times New Roman" w:hAnsi="Times New Roman" w:cs="Times New Roman"/>
          <w:iCs/>
          <w:sz w:val="26"/>
          <w:szCs w:val="26"/>
        </w:rPr>
        <w:t>-п</w:t>
      </w:r>
      <w:r w:rsidR="000349C2" w:rsidRPr="00710DC0">
        <w:rPr>
          <w:rFonts w:ascii="Times New Roman" w:hAnsi="Times New Roman" w:cs="Times New Roman"/>
          <w:iCs/>
          <w:sz w:val="26"/>
          <w:szCs w:val="26"/>
        </w:rPr>
        <w:t>, от 11.12.2020 № 556-п</w:t>
      </w:r>
      <w:r w:rsidR="00710DC0">
        <w:rPr>
          <w:rFonts w:ascii="Times New Roman" w:hAnsi="Times New Roman" w:cs="Times New Roman"/>
          <w:iCs/>
          <w:sz w:val="26"/>
          <w:szCs w:val="26"/>
        </w:rPr>
        <w:t>, от 22.12.2020 № 579-п</w:t>
      </w:r>
      <w:r w:rsidR="00B72BF9">
        <w:rPr>
          <w:rFonts w:ascii="Times New Roman" w:hAnsi="Times New Roman" w:cs="Times New Roman"/>
          <w:iCs/>
          <w:sz w:val="26"/>
          <w:szCs w:val="26"/>
        </w:rPr>
        <w:t>,</w:t>
      </w:r>
      <w:r w:rsidR="00B72BF9" w:rsidRPr="00B72BF9">
        <w:rPr>
          <w:i/>
          <w:color w:val="FF0000"/>
        </w:rPr>
        <w:t xml:space="preserve"> </w:t>
      </w:r>
      <w:r w:rsidR="00B72BF9" w:rsidRPr="00B72BF9">
        <w:rPr>
          <w:rFonts w:ascii="Times New Roman" w:hAnsi="Times New Roman" w:cs="Times New Roman"/>
          <w:iCs/>
          <w:sz w:val="26"/>
          <w:szCs w:val="26"/>
        </w:rPr>
        <w:t>от 05.02.2021 № 54-п</w:t>
      </w:r>
      <w:r w:rsidR="004E6E61" w:rsidRPr="004E6E61">
        <w:rPr>
          <w:rFonts w:ascii="Times New Roman" w:hAnsi="Times New Roman" w:cs="Times New Roman"/>
          <w:iCs/>
          <w:sz w:val="26"/>
          <w:szCs w:val="26"/>
        </w:rPr>
        <w:t>,</w:t>
      </w:r>
      <w:r w:rsidR="004E6E61" w:rsidRPr="004E6E61">
        <w:rPr>
          <w:rFonts w:ascii="Times New Roman" w:hAnsi="Times New Roman" w:cs="Times New Roman"/>
          <w:i/>
          <w:sz w:val="26"/>
          <w:szCs w:val="26"/>
        </w:rPr>
        <w:t xml:space="preserve"> от 04.03.2021 №105-п, от 04.03.2021 №107-п</w:t>
      </w:r>
      <w:r w:rsidR="003C0B59">
        <w:rPr>
          <w:rFonts w:ascii="Times New Roman" w:hAnsi="Times New Roman" w:cs="Times New Roman"/>
          <w:i/>
          <w:sz w:val="26"/>
          <w:szCs w:val="26"/>
        </w:rPr>
        <w:t>, от 22.03.2021 № 144-п</w:t>
      </w:r>
      <w:r w:rsidR="00857287">
        <w:rPr>
          <w:rFonts w:ascii="Times New Roman" w:hAnsi="Times New Roman" w:cs="Times New Roman"/>
          <w:i/>
          <w:sz w:val="26"/>
          <w:szCs w:val="26"/>
        </w:rPr>
        <w:t xml:space="preserve"> (далее</w:t>
      </w:r>
      <w:r w:rsidRPr="00053FCA">
        <w:rPr>
          <w:rFonts w:ascii="Times New Roman" w:hAnsi="Times New Roman" w:cs="Times New Roman"/>
          <w:sz w:val="26"/>
          <w:szCs w:val="26"/>
          <w:lang w:eastAsia="ar-SA"/>
        </w:rPr>
        <w:t xml:space="preserve"> – постановление) следующие изменения:</w:t>
      </w:r>
    </w:p>
    <w:p w:rsidR="007E7315" w:rsidRPr="001A7A34" w:rsidRDefault="007E7315" w:rsidP="007E7315">
      <w:pPr>
        <w:pStyle w:val="a5"/>
        <w:tabs>
          <w:tab w:val="left" w:pos="0"/>
        </w:tabs>
        <w:suppressAutoHyphens/>
        <w:snapToGrid w:val="0"/>
        <w:spacing w:before="120"/>
        <w:ind w:left="142"/>
        <w:rPr>
          <w:rFonts w:ascii="Times New Roman" w:hAnsi="Times New Roman" w:cs="Times New Roman"/>
          <w:sz w:val="26"/>
          <w:szCs w:val="26"/>
        </w:rPr>
      </w:pPr>
      <w:r w:rsidRPr="001A7A34">
        <w:rPr>
          <w:rFonts w:ascii="Times New Roman" w:hAnsi="Times New Roman" w:cs="Times New Roman"/>
          <w:sz w:val="26"/>
          <w:szCs w:val="26"/>
        </w:rPr>
        <w:t>1) 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«Информация по ресурсному обеспечению муниципальной программы, (в том числе по годам реализации программы)» изложить в следующей редакции:</w:t>
      </w:r>
    </w:p>
    <w:tbl>
      <w:tblPr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587"/>
        <w:gridCol w:w="7139"/>
      </w:tblGrid>
      <w:tr w:rsidR="007E7315" w:rsidRPr="0094093D" w:rsidTr="00792A7E">
        <w:trPr>
          <w:trHeight w:val="20"/>
        </w:trPr>
        <w:tc>
          <w:tcPr>
            <w:tcW w:w="1330" w:type="pct"/>
            <w:vAlign w:val="center"/>
          </w:tcPr>
          <w:p w:rsidR="007E7315" w:rsidRPr="001A7A34" w:rsidRDefault="007E7315" w:rsidP="00792A7E">
            <w:pPr>
              <w:pStyle w:val="afc"/>
              <w:jc w:val="left"/>
              <w:rPr>
                <w:sz w:val="25"/>
                <w:szCs w:val="25"/>
              </w:rPr>
            </w:pPr>
            <w:r w:rsidRPr="001A7A34">
              <w:rPr>
                <w:sz w:val="25"/>
                <w:szCs w:val="25"/>
              </w:rPr>
              <w:t>Информация по ресурсному обеспечению муниципальной программы</w:t>
            </w:r>
          </w:p>
          <w:p w:rsidR="007E7315" w:rsidRPr="001A7A34" w:rsidRDefault="007E7315" w:rsidP="00792A7E">
            <w:pPr>
              <w:pStyle w:val="afc"/>
              <w:jc w:val="left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3670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05"/>
              <w:gridCol w:w="125"/>
              <w:gridCol w:w="1876"/>
              <w:gridCol w:w="8"/>
              <w:gridCol w:w="123"/>
              <w:gridCol w:w="866"/>
              <w:gridCol w:w="123"/>
            </w:tblGrid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4E6E61" w:rsidRDefault="004E6E61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4E6E61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</w:t>
                  </w:r>
                  <w:r w:rsidR="00E660B9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 109 1</w:t>
                  </w:r>
                  <w:r w:rsidR="00EC1678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</w:t>
                  </w:r>
                  <w:r w:rsidR="00E660B9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5 856,40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89 799 335,60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4 042 506,80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71 269 504,27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14 487 324,53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173 842 359,40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2 423 534,99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52 274 772,31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118 925 985,33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218 066,77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234 163 321,46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1 792 966,09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4 417 757,14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225 787 073,23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2 165 525,00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96 531 755,32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1 470 413,78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4 830 233,64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Северо-Енисейского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88 131 107,90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2 100 000,00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90 754 498,04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highlight w:val="yellow"/>
                      <w:lang w:eastAsia="en-US"/>
                    </w:rPr>
                  </w:pP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1 807 217,81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6 417 968,61 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80 379 311,62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2 150 000,00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84 493 741,53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2 132 037,49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Северо—Енисейского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80 161 704,04  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2 200 000,00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bookmarkStart w:id="1" w:name="_Hlk528069870"/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89 </w:t>
                  </w: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 w:eastAsia="en-US"/>
                    </w:rPr>
                    <w:t>84</w:t>
                  </w: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6 314,00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999 180,00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hAnsi="Times New Roman" w:cs="Times New Roman"/>
                      <w:sz w:val="26"/>
                      <w:szCs w:val="26"/>
                    </w:rPr>
                    <w:t>87 </w:t>
                  </w:r>
                  <w:r w:rsidRPr="0094093D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94</w:t>
                  </w:r>
                  <w:r w:rsidRPr="0094093D">
                    <w:rPr>
                      <w:rFonts w:ascii="Times New Roman" w:hAnsi="Times New Roman" w:cs="Times New Roman"/>
                      <w:sz w:val="26"/>
                      <w:szCs w:val="26"/>
                    </w:rPr>
                    <w:t>7 834,00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899 300,00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рублей; </w:t>
                  </w:r>
                </w:p>
              </w:tc>
            </w:tr>
            <w:bookmarkEnd w:id="1"/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C94EF5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2021 год –</w:t>
                  </w:r>
                </w:p>
              </w:tc>
              <w:tc>
                <w:tcPr>
                  <w:tcW w:w="2007" w:type="dxa"/>
                  <w:gridSpan w:val="3"/>
                </w:tcPr>
                <w:p w:rsidR="00605657" w:rsidRPr="004E6E61" w:rsidRDefault="00E660B9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5"/>
                      <w:szCs w:val="25"/>
                      <w:lang w:eastAsia="en-US"/>
                    </w:rPr>
                    <w:t>83 930 559,05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</w:tcPr>
                <w:p w:rsidR="00605657" w:rsidRPr="0094072E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72E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72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72E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72E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 w:eastAsia="en-US"/>
                    </w:rPr>
                    <w:t>245 300</w:t>
                  </w:r>
                  <w:r w:rsidRPr="0094072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677E95" w:rsidRDefault="00E660B9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83 </w:t>
                  </w:r>
                  <w:r w:rsidR="00EC1678">
                    <w:rPr>
                      <w:rFonts w:ascii="Times New Roman" w:hAnsi="Times New Roman" w:cs="Times New Roman"/>
                      <w:sz w:val="25"/>
                      <w:szCs w:val="25"/>
                    </w:rPr>
                    <w:t>71</w:t>
                  </w: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5 259,05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677E95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677E9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C94EF5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рублей; </w:t>
                  </w:r>
                </w:p>
              </w:tc>
            </w:tr>
            <w:tr w:rsidR="00605657" w:rsidRPr="0094093D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C94EF5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2022 год –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84 </w:t>
                  </w:r>
                  <w:r w:rsidR="00F451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47</w:t>
                  </w: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6 986,00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2 992 490,75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411 409,25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blPrEx>
                <w:tblLook w:val="00A0"/>
              </w:tblPrEx>
              <w:trPr>
                <w:gridAfter w:val="1"/>
                <w:wAfter w:w="123" w:type="dxa"/>
                <w:trHeight w:val="1008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hAnsi="Times New Roman" w:cs="Times New Roman"/>
                      <w:sz w:val="26"/>
                      <w:szCs w:val="26"/>
                    </w:rPr>
                    <w:t>81 </w:t>
                  </w:r>
                  <w:r w:rsidR="00F451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07</w:t>
                  </w:r>
                  <w:r w:rsidRPr="0094093D">
                    <w:rPr>
                      <w:rFonts w:ascii="Times New Roman" w:hAnsi="Times New Roman" w:cs="Times New Roman"/>
                      <w:sz w:val="26"/>
                      <w:szCs w:val="26"/>
                    </w:rPr>
                    <w:t>3 086,00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C94EF5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2023 год –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81 </w:t>
                  </w: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 w:eastAsia="en-US"/>
                    </w:rPr>
                    <w:t>326</w:t>
                  </w: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 </w:t>
                  </w: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 w:eastAsia="en-US"/>
                    </w:rPr>
                    <w:t>9</w:t>
                  </w: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86,00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C94EF5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C94EF5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C94EF5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 w:eastAsia="en-US"/>
                    </w:rPr>
                    <w:t>253 90</w:t>
                  </w: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C94EF5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hAnsi="Times New Roman" w:cs="Times New Roman"/>
                      <w:sz w:val="26"/>
                      <w:szCs w:val="26"/>
                    </w:rPr>
                    <w:t>81 073 086,00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C94EF5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</w:tbl>
          <w:p w:rsidR="007E7315" w:rsidRPr="0094093D" w:rsidRDefault="007E7315" w:rsidP="00792A7E">
            <w:pPr>
              <w:pStyle w:val="afc"/>
              <w:rPr>
                <w:sz w:val="26"/>
                <w:szCs w:val="26"/>
              </w:rPr>
            </w:pPr>
          </w:p>
        </w:tc>
      </w:tr>
    </w:tbl>
    <w:p w:rsidR="003B6AEB" w:rsidRDefault="007E7315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lastRenderedPageBreak/>
        <w:t xml:space="preserve">2) 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484958">
        <w:rPr>
          <w:rFonts w:ascii="Times New Roman" w:hAnsi="Times New Roman" w:cs="Times New Roman"/>
          <w:sz w:val="26"/>
          <w:szCs w:val="26"/>
        </w:rPr>
        <w:t>2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</w:t>
      </w:r>
      <w:r w:rsidR="003B6AEB">
        <w:rPr>
          <w:rFonts w:ascii="Times New Roman" w:hAnsi="Times New Roman" w:cs="Times New Roman"/>
          <w:sz w:val="26"/>
          <w:szCs w:val="26"/>
        </w:rPr>
        <w:t>1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7E7315" w:rsidRDefault="007E7315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F94DC4">
        <w:rPr>
          <w:rFonts w:ascii="Times New Roman" w:hAnsi="Times New Roman" w:cs="Times New Roman"/>
          <w:sz w:val="26"/>
          <w:szCs w:val="26"/>
        </w:rPr>
        <w:t xml:space="preserve">) 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484958">
        <w:rPr>
          <w:rFonts w:ascii="Times New Roman" w:hAnsi="Times New Roman" w:cs="Times New Roman"/>
          <w:sz w:val="26"/>
          <w:szCs w:val="26"/>
        </w:rPr>
        <w:t>3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</w:t>
      </w:r>
      <w:r w:rsidR="003B6AEB">
        <w:rPr>
          <w:rFonts w:ascii="Times New Roman" w:hAnsi="Times New Roman" w:cs="Times New Roman"/>
          <w:sz w:val="26"/>
          <w:szCs w:val="26"/>
        </w:rPr>
        <w:t>2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EC1678" w:rsidRDefault="00EC1678" w:rsidP="00EC1678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F94DC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0E6C01" w:rsidRDefault="00EC1678" w:rsidP="00DC5063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B36BF" w:rsidRPr="00F94DC4">
        <w:rPr>
          <w:rFonts w:ascii="Times New Roman" w:hAnsi="Times New Roman" w:cs="Times New Roman"/>
          <w:sz w:val="26"/>
          <w:szCs w:val="26"/>
        </w:rPr>
        <w:t>)</w:t>
      </w:r>
      <w:r w:rsidR="000E6C01" w:rsidRPr="000E6C01">
        <w:rPr>
          <w:rFonts w:ascii="Times New Roman" w:hAnsi="Times New Roman" w:cs="Times New Roman"/>
          <w:sz w:val="26"/>
          <w:szCs w:val="26"/>
        </w:rPr>
        <w:t xml:space="preserve"> </w:t>
      </w:r>
      <w:r w:rsidR="000E6C01"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0E6C01">
        <w:rPr>
          <w:rFonts w:ascii="Times New Roman" w:hAnsi="Times New Roman" w:cs="Times New Roman"/>
          <w:sz w:val="26"/>
          <w:szCs w:val="26"/>
        </w:rPr>
        <w:t>2</w:t>
      </w:r>
      <w:r w:rsidR="000E6C01" w:rsidRPr="00F94DC4">
        <w:rPr>
          <w:rFonts w:ascii="Times New Roman" w:hAnsi="Times New Roman" w:cs="Times New Roman"/>
          <w:sz w:val="26"/>
          <w:szCs w:val="26"/>
        </w:rPr>
        <w:t xml:space="preserve"> к подпрограмме </w:t>
      </w:r>
      <w:r w:rsidR="00012BEF">
        <w:rPr>
          <w:rFonts w:ascii="Times New Roman" w:hAnsi="Times New Roman" w:cs="Times New Roman"/>
          <w:sz w:val="26"/>
          <w:szCs w:val="26"/>
        </w:rPr>
        <w:t>1</w:t>
      </w:r>
      <w:r w:rsidR="000E6C01" w:rsidRPr="00F94DC4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4</w:t>
      </w:r>
      <w:r w:rsidR="000E6C01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0E6C01">
        <w:rPr>
          <w:rFonts w:ascii="Times New Roman" w:hAnsi="Times New Roman" w:cs="Times New Roman"/>
          <w:sz w:val="26"/>
          <w:szCs w:val="26"/>
        </w:rPr>
        <w:t>;</w:t>
      </w:r>
    </w:p>
    <w:p w:rsidR="00EC1678" w:rsidRDefault="00EC1678" w:rsidP="00EC1678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6) </w:t>
      </w:r>
      <w:r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94DC4">
        <w:rPr>
          <w:rFonts w:ascii="Times New Roman" w:hAnsi="Times New Roman" w:cs="Times New Roman"/>
          <w:sz w:val="26"/>
          <w:szCs w:val="26"/>
        </w:rPr>
        <w:t xml:space="preserve"> к подпрограмме </w:t>
      </w:r>
      <w:r w:rsidR="00D94937">
        <w:rPr>
          <w:rFonts w:ascii="Times New Roman" w:hAnsi="Times New Roman" w:cs="Times New Roman"/>
          <w:sz w:val="26"/>
          <w:szCs w:val="26"/>
        </w:rPr>
        <w:t>2</w:t>
      </w:r>
      <w:r w:rsidRPr="00F94DC4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 w:rsidR="00D94937">
        <w:rPr>
          <w:rFonts w:ascii="Times New Roman" w:hAnsi="Times New Roman" w:cs="Times New Roman"/>
          <w:sz w:val="26"/>
          <w:szCs w:val="26"/>
        </w:rPr>
        <w:t>5</w:t>
      </w:r>
      <w:r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C1678" w:rsidRPr="00F94DC4" w:rsidRDefault="00EC1678" w:rsidP="00DC5063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</w:p>
    <w:p w:rsidR="00A83A7D" w:rsidRPr="00A83A7D" w:rsidRDefault="00A83A7D" w:rsidP="001D06A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</w:p>
    <w:p w:rsidR="007E7315" w:rsidRPr="00F94DC4" w:rsidRDefault="007E7315" w:rsidP="007E731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в газете «Северо-Енисейский Вестник» и </w:t>
      </w:r>
      <w:r w:rsidR="009876A4">
        <w:rPr>
          <w:rFonts w:ascii="Times New Roman" w:hAnsi="Times New Roman" w:cs="Times New Roman"/>
          <w:sz w:val="26"/>
          <w:szCs w:val="26"/>
        </w:rPr>
        <w:t xml:space="preserve">разместить </w:t>
      </w:r>
      <w:r w:rsidRPr="00F94DC4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Северо-Енисейский район www.admse.ru.</w:t>
      </w:r>
    </w:p>
    <w:p w:rsidR="007E7315" w:rsidRPr="001A7A34" w:rsidRDefault="007E7315" w:rsidP="007E7315">
      <w:pPr>
        <w:snapToGrid w:val="0"/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t>3</w:t>
      </w:r>
      <w:r w:rsidR="001D06A5">
        <w:rPr>
          <w:rFonts w:ascii="Times New Roman" w:hAnsi="Times New Roman" w:cs="Times New Roman"/>
          <w:sz w:val="26"/>
          <w:szCs w:val="26"/>
        </w:rPr>
        <w:t>.</w:t>
      </w:r>
      <w:r w:rsidRPr="007F5703">
        <w:rPr>
          <w:rFonts w:ascii="Times New Roman" w:hAnsi="Times New Roman" w:cs="Times New Roman"/>
          <w:sz w:val="26"/>
          <w:szCs w:val="26"/>
        </w:rPr>
        <w:t xml:space="preserve"> </w:t>
      </w:r>
      <w:r w:rsidRPr="00271B44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</w:t>
      </w:r>
      <w:r w:rsidR="00C3688F">
        <w:rPr>
          <w:rFonts w:ascii="Times New Roman" w:hAnsi="Times New Roman" w:cs="Times New Roman"/>
          <w:sz w:val="26"/>
          <w:szCs w:val="26"/>
        </w:rPr>
        <w:t>, следующего за днем его официального опубликования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E7315" w:rsidRPr="001A7A34" w:rsidRDefault="007E7315" w:rsidP="007E7315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781DBE" w:rsidRPr="001A7A34" w:rsidRDefault="00781DBE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1A0154" w:rsidRPr="001A0154" w:rsidRDefault="001A0154" w:rsidP="001A015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A0154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1A0154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1A0154"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1A0154" w:rsidRPr="001A0154" w:rsidRDefault="001A0154" w:rsidP="001A015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A0154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gramStart"/>
      <w:r w:rsidRPr="001A0154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 w:rsidRPr="001A0154">
        <w:rPr>
          <w:rFonts w:ascii="Times New Roman" w:hAnsi="Times New Roman" w:cs="Times New Roman"/>
          <w:sz w:val="28"/>
          <w:szCs w:val="28"/>
        </w:rPr>
        <w:t xml:space="preserve"> района,</w:t>
      </w:r>
    </w:p>
    <w:p w:rsidR="001A0154" w:rsidRPr="001A0154" w:rsidRDefault="001A0154" w:rsidP="001A0154">
      <w:pPr>
        <w:tabs>
          <w:tab w:val="left" w:pos="4820"/>
          <w:tab w:val="left" w:pos="5812"/>
          <w:tab w:val="left" w:pos="6663"/>
          <w:tab w:val="left" w:pos="737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1A0154">
        <w:rPr>
          <w:rFonts w:ascii="Times New Roman" w:hAnsi="Times New Roman" w:cs="Times New Roman"/>
          <w:sz w:val="28"/>
          <w:szCs w:val="28"/>
        </w:rPr>
        <w:t>заместитель главы района по финансам</w:t>
      </w:r>
    </w:p>
    <w:p w:rsidR="001A0154" w:rsidRPr="001A0154" w:rsidRDefault="001A0154" w:rsidP="001A0154">
      <w:pPr>
        <w:tabs>
          <w:tab w:val="left" w:pos="4820"/>
          <w:tab w:val="left" w:pos="5812"/>
          <w:tab w:val="left" w:pos="6663"/>
          <w:tab w:val="left" w:pos="737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1A0154">
        <w:rPr>
          <w:rFonts w:ascii="Times New Roman" w:hAnsi="Times New Roman" w:cs="Times New Roman"/>
          <w:sz w:val="28"/>
          <w:szCs w:val="28"/>
        </w:rPr>
        <w:t>и бюджетному устройству,</w:t>
      </w:r>
    </w:p>
    <w:p w:rsidR="001A0154" w:rsidRPr="001A0154" w:rsidRDefault="001A0154" w:rsidP="001A0154">
      <w:pPr>
        <w:tabs>
          <w:tab w:val="left" w:pos="4820"/>
          <w:tab w:val="left" w:pos="5812"/>
          <w:tab w:val="left" w:pos="6663"/>
          <w:tab w:val="left" w:pos="737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1A0154">
        <w:rPr>
          <w:rFonts w:ascii="Times New Roman" w:hAnsi="Times New Roman" w:cs="Times New Roman"/>
          <w:sz w:val="28"/>
          <w:szCs w:val="28"/>
        </w:rPr>
        <w:t xml:space="preserve">руководитель Финансового управления </w:t>
      </w:r>
    </w:p>
    <w:p w:rsidR="004927E4" w:rsidRDefault="001A0154" w:rsidP="001A0154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 w:rsidRPr="001A015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1A0154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 w:rsidRPr="001A015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1A0154">
        <w:rPr>
          <w:rFonts w:ascii="Times New Roman" w:hAnsi="Times New Roman" w:cs="Times New Roman"/>
          <w:sz w:val="28"/>
          <w:szCs w:val="28"/>
        </w:rPr>
        <w:tab/>
      </w:r>
      <w:r w:rsidRPr="001A0154">
        <w:rPr>
          <w:rFonts w:ascii="Times New Roman" w:hAnsi="Times New Roman" w:cs="Times New Roman"/>
          <w:sz w:val="28"/>
          <w:szCs w:val="28"/>
        </w:rPr>
        <w:tab/>
      </w:r>
      <w:r w:rsidRPr="001A0154">
        <w:rPr>
          <w:rFonts w:ascii="Times New Roman" w:hAnsi="Times New Roman" w:cs="Times New Roman"/>
          <w:sz w:val="28"/>
          <w:szCs w:val="28"/>
        </w:rPr>
        <w:tab/>
      </w:r>
      <w:r w:rsidRPr="001A0154">
        <w:rPr>
          <w:rFonts w:ascii="Times New Roman" w:hAnsi="Times New Roman" w:cs="Times New Roman"/>
          <w:sz w:val="28"/>
          <w:szCs w:val="28"/>
        </w:rPr>
        <w:tab/>
        <w:t xml:space="preserve">   А.Э. Перепелица</w:t>
      </w:r>
    </w:p>
    <w:p w:rsidR="00861B70" w:rsidRDefault="00861B70" w:rsidP="00D3538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</w:p>
    <w:p w:rsidR="00861B70" w:rsidRDefault="00861B70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br w:type="page"/>
      </w:r>
    </w:p>
    <w:p w:rsidR="00861B70" w:rsidRDefault="00861B70" w:rsidP="00D3538B">
      <w:pPr>
        <w:suppressAutoHyphens/>
        <w:ind w:firstLine="0"/>
        <w:rPr>
          <w:rFonts w:ascii="Times New Roman" w:hAnsi="Times New Roman" w:cs="Times New Roman"/>
        </w:rPr>
        <w:sectPr w:rsidR="00861B70" w:rsidSect="00B420DA">
          <w:headerReference w:type="even" r:id="rId9"/>
          <w:pgSz w:w="11906" w:h="16838"/>
          <w:pgMar w:top="142" w:right="567" w:bottom="680" w:left="1276" w:header="709" w:footer="709" w:gutter="0"/>
          <w:cols w:space="708"/>
          <w:docGrid w:linePitch="360"/>
        </w:sectPr>
      </w:pPr>
    </w:p>
    <w:p w:rsidR="00427B74" w:rsidRPr="001A7A34" w:rsidRDefault="00427B74" w:rsidP="00427B7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400974">
        <w:rPr>
          <w:rFonts w:ascii="Times New Roman" w:hAnsi="Times New Roman" w:cs="Times New Roman"/>
          <w:sz w:val="18"/>
          <w:szCs w:val="18"/>
        </w:rPr>
        <w:t>1</w:t>
      </w:r>
    </w:p>
    <w:p w:rsidR="00427B74" w:rsidRPr="001A7A34" w:rsidRDefault="00427B74" w:rsidP="00427B7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427B74" w:rsidRPr="00E70EEB" w:rsidRDefault="00427B74" w:rsidP="00427B74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E70EEB">
        <w:rPr>
          <w:rFonts w:ascii="Times New Roman" w:hAnsi="Times New Roman" w:cs="Times New Roman"/>
          <w:sz w:val="18"/>
          <w:szCs w:val="18"/>
          <w:u w:val="single"/>
        </w:rPr>
        <w:t xml:space="preserve">от </w:t>
      </w:r>
      <w:r w:rsidR="00E70EEB" w:rsidRPr="00E70EEB">
        <w:rPr>
          <w:rFonts w:ascii="Times New Roman" w:hAnsi="Times New Roman" w:cs="Times New Roman"/>
          <w:sz w:val="18"/>
          <w:szCs w:val="18"/>
          <w:u w:val="single"/>
        </w:rPr>
        <w:t>20</w:t>
      </w:r>
      <w:r w:rsidRPr="00E70EEB">
        <w:rPr>
          <w:rFonts w:ascii="Times New Roman" w:hAnsi="Times New Roman" w:cs="Times New Roman"/>
          <w:sz w:val="18"/>
          <w:szCs w:val="18"/>
          <w:u w:val="single"/>
        </w:rPr>
        <w:t>.</w:t>
      </w:r>
      <w:r w:rsidR="001E0340" w:rsidRPr="00E70EEB">
        <w:rPr>
          <w:rFonts w:ascii="Times New Roman" w:hAnsi="Times New Roman" w:cs="Times New Roman"/>
          <w:sz w:val="18"/>
          <w:szCs w:val="18"/>
          <w:u w:val="single"/>
        </w:rPr>
        <w:t>0</w:t>
      </w:r>
      <w:r w:rsidR="00E238BE" w:rsidRPr="00E70EEB">
        <w:rPr>
          <w:rFonts w:ascii="Times New Roman" w:hAnsi="Times New Roman" w:cs="Times New Roman"/>
          <w:sz w:val="18"/>
          <w:szCs w:val="18"/>
          <w:u w:val="single"/>
        </w:rPr>
        <w:t>4</w:t>
      </w:r>
      <w:r w:rsidRPr="00E70EEB">
        <w:rPr>
          <w:rFonts w:ascii="Times New Roman" w:hAnsi="Times New Roman" w:cs="Times New Roman"/>
          <w:sz w:val="18"/>
          <w:szCs w:val="18"/>
          <w:u w:val="single"/>
        </w:rPr>
        <w:t>.202</w:t>
      </w:r>
      <w:r w:rsidR="001E0340" w:rsidRPr="00E70EEB">
        <w:rPr>
          <w:rFonts w:ascii="Times New Roman" w:hAnsi="Times New Roman" w:cs="Times New Roman"/>
          <w:sz w:val="18"/>
          <w:szCs w:val="18"/>
          <w:u w:val="single"/>
        </w:rPr>
        <w:t>1</w:t>
      </w:r>
      <w:r w:rsidRPr="00E70EEB">
        <w:rPr>
          <w:rFonts w:ascii="Times New Roman" w:hAnsi="Times New Roman" w:cs="Times New Roman"/>
          <w:sz w:val="18"/>
          <w:szCs w:val="18"/>
          <w:u w:val="single"/>
        </w:rPr>
        <w:t xml:space="preserve"> № </w:t>
      </w:r>
      <w:r w:rsidR="00E70EEB" w:rsidRPr="00E70EEB">
        <w:rPr>
          <w:rFonts w:ascii="Times New Roman" w:hAnsi="Times New Roman" w:cs="Times New Roman"/>
          <w:sz w:val="18"/>
          <w:szCs w:val="18"/>
          <w:u w:val="single"/>
        </w:rPr>
        <w:t>190-п</w:t>
      </w:r>
    </w:p>
    <w:p w:rsidR="00E30899" w:rsidRPr="001A7A34" w:rsidRDefault="00E30899" w:rsidP="00E30899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E30899" w:rsidRPr="001A7A34" w:rsidRDefault="00E30899" w:rsidP="00E30899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1A7A34">
        <w:rPr>
          <w:rFonts w:ascii="Times New Roman" w:hAnsi="Times New Roman" w:cs="Times New Roman"/>
          <w:sz w:val="18"/>
          <w:szCs w:val="18"/>
        </w:rPr>
        <w:t>«</w:t>
      </w:r>
      <w:r w:rsidRPr="001A7A34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1A7A34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E30899" w:rsidRDefault="00E30899" w:rsidP="00E30899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 Северо-Енисейского района от 29.10.2013 № 563-п)</w:t>
      </w:r>
    </w:p>
    <w:p w:rsidR="00E30899" w:rsidRPr="001A7A34" w:rsidRDefault="00E30899" w:rsidP="00427B7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E74F57" w:rsidRDefault="00E74F57" w:rsidP="00E74F57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74F57">
        <w:rPr>
          <w:rFonts w:ascii="Times New Roman" w:hAnsi="Times New Roman" w:cs="Times New Roman"/>
          <w:b/>
          <w:sz w:val="18"/>
          <w:szCs w:val="18"/>
        </w:rPr>
        <w:t>Информация о ресурсном обеспечении муниципальной программы Северо-Енисейского района</w:t>
      </w:r>
    </w:p>
    <w:p w:rsidR="0015321E" w:rsidRDefault="0015321E" w:rsidP="00E74F57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91"/>
        <w:gridCol w:w="2891"/>
        <w:gridCol w:w="3461"/>
        <w:gridCol w:w="570"/>
        <w:gridCol w:w="576"/>
        <w:gridCol w:w="530"/>
        <w:gridCol w:w="379"/>
        <w:gridCol w:w="1407"/>
        <w:gridCol w:w="1315"/>
        <w:gridCol w:w="1299"/>
        <w:gridCol w:w="12"/>
        <w:gridCol w:w="1364"/>
      </w:tblGrid>
      <w:tr w:rsidR="00267E65" w:rsidRPr="00D83A59" w:rsidTr="00247D6B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 xml:space="preserve">Статус 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Наименование главного распорядителя бюджетных средств (далее -ГРБС)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2021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2022 год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2023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65" w:rsidRPr="00267E65" w:rsidRDefault="00267E65" w:rsidP="00247D6B">
            <w:pPr>
              <w:ind w:left="142" w:firstLine="4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267E65" w:rsidRPr="00D83A59" w:rsidTr="00247D6B">
        <w:trPr>
          <w:trHeight w:val="20"/>
        </w:trPr>
        <w:tc>
          <w:tcPr>
            <w:tcW w:w="517" w:type="pct"/>
            <w:vMerge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vMerge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18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ЦСР</w:t>
            </w:r>
          </w:p>
        </w:tc>
        <w:tc>
          <w:tcPr>
            <w:tcW w:w="123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ВР</w:t>
            </w:r>
          </w:p>
        </w:tc>
        <w:tc>
          <w:tcPr>
            <w:tcW w:w="45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2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47" w:type="pct"/>
            <w:gridSpan w:val="2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67E65" w:rsidRPr="00D83A59" w:rsidTr="00247D6B">
        <w:trPr>
          <w:trHeight w:val="20"/>
        </w:trPr>
        <w:tc>
          <w:tcPr>
            <w:tcW w:w="517" w:type="pct"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39" w:type="pc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124" w:type="pc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85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72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23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bCs/>
                <w:sz w:val="19"/>
                <w:szCs w:val="19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bCs/>
                <w:sz w:val="19"/>
                <w:szCs w:val="19"/>
              </w:rPr>
              <w:t>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267E65" w:rsidRPr="00D83A59" w:rsidTr="00247D6B">
        <w:trPr>
          <w:trHeight w:val="20"/>
        </w:trPr>
        <w:tc>
          <w:tcPr>
            <w:tcW w:w="517" w:type="pct"/>
            <w:vMerge w:val="restart"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 w:val="restar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15321E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83 960 559,05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84 476 986,00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81 326 986,00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15321E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249 764 531,05</w:t>
            </w:r>
          </w:p>
        </w:tc>
      </w:tr>
      <w:tr w:rsidR="00267E65" w:rsidRPr="00D83A59" w:rsidTr="00247D6B">
        <w:trPr>
          <w:trHeight w:val="20"/>
        </w:trPr>
        <w:tc>
          <w:tcPr>
            <w:tcW w:w="517" w:type="pct"/>
            <w:vMerge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5321E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267E65" w:rsidRPr="00D83A59" w:rsidTr="00247D6B">
        <w:trPr>
          <w:trHeight w:val="20"/>
        </w:trPr>
        <w:tc>
          <w:tcPr>
            <w:tcW w:w="517" w:type="pct"/>
            <w:vMerge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sz w:val="18"/>
                <w:szCs w:val="18"/>
              </w:rPr>
              <w:t>814 971,60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sz w:val="18"/>
                <w:szCs w:val="18"/>
              </w:rPr>
              <w:t>814 971,60</w:t>
            </w:r>
          </w:p>
        </w:tc>
      </w:tr>
      <w:tr w:rsidR="00267E65" w:rsidRPr="00D83A59" w:rsidTr="00247D6B">
        <w:trPr>
          <w:trHeight w:val="20"/>
        </w:trPr>
        <w:tc>
          <w:tcPr>
            <w:tcW w:w="517" w:type="pct"/>
            <w:vMerge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15321E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83 145 587,45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84 476 986,00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81 326 986,00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15321E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248 949 559,45</w:t>
            </w:r>
          </w:p>
        </w:tc>
      </w:tr>
      <w:tr w:rsidR="00267E65" w:rsidRPr="0009079A" w:rsidTr="00247D6B">
        <w:trPr>
          <w:trHeight w:val="20"/>
        </w:trPr>
        <w:tc>
          <w:tcPr>
            <w:tcW w:w="517" w:type="pct"/>
            <w:vMerge w:val="restart"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5" w:rsidRPr="0015321E" w:rsidRDefault="006756C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54 995 624,53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56 685 180,00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53 535 180,00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480329" w:rsidP="00247D6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165 215 984,53</w:t>
            </w:r>
          </w:p>
        </w:tc>
      </w:tr>
      <w:tr w:rsidR="00267E65" w:rsidRPr="00D83A59" w:rsidTr="00247D6B">
        <w:trPr>
          <w:trHeight w:val="20"/>
        </w:trPr>
        <w:tc>
          <w:tcPr>
            <w:tcW w:w="517" w:type="pct"/>
            <w:vMerge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5" w:rsidRPr="0015321E" w:rsidRDefault="00267E65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5" w:rsidRPr="0015321E" w:rsidRDefault="00267E65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5" w:rsidRPr="0015321E" w:rsidRDefault="00267E65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267E65" w:rsidRPr="00D83A59" w:rsidTr="00247D6B">
        <w:trPr>
          <w:trHeight w:val="20"/>
        </w:trPr>
        <w:tc>
          <w:tcPr>
            <w:tcW w:w="517" w:type="pct"/>
            <w:vMerge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sz w:val="18"/>
                <w:szCs w:val="18"/>
              </w:rPr>
              <w:t>814 971,60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sz w:val="18"/>
                <w:szCs w:val="18"/>
              </w:rPr>
              <w:t>814 971,60</w:t>
            </w:r>
          </w:p>
        </w:tc>
      </w:tr>
      <w:tr w:rsidR="00267E65" w:rsidRPr="00D83A59" w:rsidTr="00247D6B">
        <w:trPr>
          <w:trHeight w:val="20"/>
        </w:trPr>
        <w:tc>
          <w:tcPr>
            <w:tcW w:w="517" w:type="pct"/>
            <w:vMerge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6756C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54 180 652,93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56 685 180,00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53 535 180,00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6756C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164 401 012,93</w:t>
            </w:r>
          </w:p>
        </w:tc>
      </w:tr>
      <w:tr w:rsidR="00267E65" w:rsidRPr="00D83A59" w:rsidTr="00247D6B">
        <w:trPr>
          <w:trHeight w:val="20"/>
        </w:trPr>
        <w:tc>
          <w:tcPr>
            <w:tcW w:w="517" w:type="pct"/>
            <w:vMerge w:val="restart"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 xml:space="preserve"> Подпрограмма 2</w:t>
            </w:r>
          </w:p>
        </w:tc>
        <w:tc>
          <w:tcPr>
            <w:tcW w:w="939" w:type="pct"/>
            <w:vMerge w:val="restar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15321E" w:rsidP="00247D6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11 937 475,30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11 379 299,00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11 379 299,00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15321E" w:rsidP="00247D6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34 696 073,30</w:t>
            </w:r>
          </w:p>
        </w:tc>
      </w:tr>
      <w:tr w:rsidR="00267E65" w:rsidRPr="00D83A59" w:rsidTr="00247D6B">
        <w:trPr>
          <w:trHeight w:val="20"/>
        </w:trPr>
        <w:tc>
          <w:tcPr>
            <w:tcW w:w="517" w:type="pct"/>
            <w:vMerge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67E65" w:rsidRPr="00D83A59" w:rsidTr="00247D6B">
        <w:trPr>
          <w:trHeight w:val="20"/>
        </w:trPr>
        <w:tc>
          <w:tcPr>
            <w:tcW w:w="517" w:type="pct"/>
            <w:vMerge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15321E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11 937 475,30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11 379 299,00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11 379 299,00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15321E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34 696 073,30</w:t>
            </w:r>
          </w:p>
        </w:tc>
      </w:tr>
      <w:tr w:rsidR="00267E65" w:rsidRPr="00D83A59" w:rsidTr="00247D6B">
        <w:trPr>
          <w:trHeight w:val="20"/>
        </w:trPr>
        <w:tc>
          <w:tcPr>
            <w:tcW w:w="517" w:type="pct"/>
            <w:vMerge w:val="restart"/>
            <w:tcBorders>
              <w:bottom w:val="nil"/>
            </w:tcBorders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939" w:type="pct"/>
            <w:vMerge w:val="restart"/>
            <w:tcBorders>
              <w:bottom w:val="nil"/>
            </w:tcBorders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  <w:tcBorders>
              <w:bottom w:val="nil"/>
            </w:tcBorders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tcBorders>
              <w:bottom w:val="nil"/>
            </w:tcBorders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bottom w:val="nil"/>
            </w:tcBorders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bottom w:val="nil"/>
            </w:tcBorders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bottom w:val="nil"/>
            </w:tcBorders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17 027 459,22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49 852 473,22</w:t>
            </w:r>
          </w:p>
        </w:tc>
      </w:tr>
      <w:tr w:rsidR="00267E65" w:rsidRPr="00D83A59" w:rsidTr="00247D6B">
        <w:trPr>
          <w:trHeight w:val="20"/>
        </w:trPr>
        <w:tc>
          <w:tcPr>
            <w:tcW w:w="517" w:type="pct"/>
            <w:vMerge/>
            <w:tcBorders>
              <w:top w:val="nil"/>
            </w:tcBorders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tcBorders>
              <w:top w:val="nil"/>
            </w:tcBorders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</w:tcBorders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nil"/>
            </w:tcBorders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nil"/>
            </w:tcBorders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</w:tcBorders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7E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7E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7E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7E65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</w:tr>
      <w:tr w:rsidR="00267E65" w:rsidRPr="00D83A59" w:rsidTr="00247D6B">
        <w:trPr>
          <w:trHeight w:val="20"/>
        </w:trPr>
        <w:tc>
          <w:tcPr>
            <w:tcW w:w="517" w:type="pct"/>
            <w:vMerge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E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17 027 459,22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E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E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E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49 852 473,22</w:t>
            </w:r>
          </w:p>
        </w:tc>
      </w:tr>
    </w:tbl>
    <w:p w:rsidR="00267E65" w:rsidRPr="00E74F57" w:rsidRDefault="00267E65" w:rsidP="00E74F57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74F57" w:rsidRPr="00E74F57" w:rsidRDefault="00E74F57" w:rsidP="00E74F57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74F57" w:rsidRDefault="00E74F57" w:rsidP="005B5C79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E74F57" w:rsidRDefault="00E74F57" w:rsidP="005B5C79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E74F57" w:rsidRDefault="00E74F57" w:rsidP="005B5C79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E74F57" w:rsidRDefault="00E74F57" w:rsidP="005B5C79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E74F57" w:rsidRDefault="00E74F57" w:rsidP="005B5C79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85324F" w:rsidRPr="001A7A34" w:rsidRDefault="0085324F" w:rsidP="005B5C79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400974">
        <w:rPr>
          <w:rFonts w:ascii="Times New Roman" w:hAnsi="Times New Roman" w:cs="Times New Roman"/>
          <w:sz w:val="18"/>
          <w:szCs w:val="18"/>
        </w:rPr>
        <w:t>2</w:t>
      </w:r>
    </w:p>
    <w:p w:rsidR="0085324F" w:rsidRPr="001A7A34" w:rsidRDefault="0085324F" w:rsidP="0085324F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85324F" w:rsidRPr="001A7A34" w:rsidRDefault="00E70EEB" w:rsidP="0085324F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E70EEB">
        <w:rPr>
          <w:rFonts w:ascii="Times New Roman" w:hAnsi="Times New Roman" w:cs="Times New Roman"/>
          <w:sz w:val="18"/>
          <w:szCs w:val="18"/>
          <w:u w:val="single"/>
        </w:rPr>
        <w:t>от 20.04.2021 № 190-п</w:t>
      </w:r>
    </w:p>
    <w:p w:rsidR="0085324F" w:rsidRPr="001A7A34" w:rsidRDefault="0085324F" w:rsidP="0085324F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E30899"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  <w:proofErr w:type="gramEnd"/>
    </w:p>
    <w:p w:rsidR="0085324F" w:rsidRPr="001A7A34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1A7A34">
        <w:rPr>
          <w:rFonts w:ascii="Times New Roman" w:hAnsi="Times New Roman" w:cs="Times New Roman"/>
          <w:sz w:val="18"/>
          <w:szCs w:val="18"/>
        </w:rPr>
        <w:t>«</w:t>
      </w:r>
      <w:r w:rsidRPr="001A7A34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1A7A34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85324F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 Северо-Енисейского района от 29.10.2013 № 563-п)</w:t>
      </w:r>
    </w:p>
    <w:p w:rsidR="00E30899" w:rsidRPr="00E30899" w:rsidRDefault="00E30899" w:rsidP="00E3089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E30899">
        <w:rPr>
          <w:rFonts w:ascii="Times New Roman" w:hAnsi="Times New Roman" w:cs="Times New Roman"/>
          <w:sz w:val="24"/>
        </w:rPr>
        <w:t>Информация</w:t>
      </w:r>
    </w:p>
    <w:p w:rsidR="00E30899" w:rsidRPr="00E30899" w:rsidRDefault="00E30899" w:rsidP="00E3089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E30899">
        <w:rPr>
          <w:rFonts w:ascii="Times New Roman" w:hAnsi="Times New Roman" w:cs="Times New Roman"/>
          <w:sz w:val="24"/>
        </w:rPr>
        <w:t>об источниках финансирования подпрограмм, отдельных мероприятий</w:t>
      </w:r>
    </w:p>
    <w:p w:rsidR="00E30899" w:rsidRDefault="00E30899" w:rsidP="00E3089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E30899">
        <w:rPr>
          <w:rFonts w:ascii="Times New Roman" w:hAnsi="Times New Roman" w:cs="Times New Roman"/>
          <w:sz w:val="24"/>
        </w:rPr>
        <w:t>муниципальной программы Северо-Енисейского района</w:t>
      </w:r>
    </w:p>
    <w:tbl>
      <w:tblPr>
        <w:tblW w:w="4966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51"/>
        <w:gridCol w:w="3592"/>
        <w:gridCol w:w="3793"/>
        <w:gridCol w:w="1512"/>
        <w:gridCol w:w="1463"/>
        <w:gridCol w:w="1599"/>
        <w:gridCol w:w="1785"/>
      </w:tblGrid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A16C98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A16C98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15321E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83 960 559,05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84 476 986,00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81 326 986,00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15321E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249 764 531,05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A16C98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2 992 490,75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2 992 490,75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245 300,00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411 409,25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910 609,25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652887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83 715 259,05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81 073 086,00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81 073 086,00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652887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245 861 431,05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BD113B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54 995 624,53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56 685 180,00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BD113B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165 215 984,53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A16C98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2 992 490,75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2 992 490,75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157 509,25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157 509,25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BD113B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54 995 624,53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BD113B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162 065 984,53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652887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11 937 475,30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11 379 299,00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11 379 299,00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652887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34 696 073,30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A16C98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245 300,00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753 100,00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652887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11 692 175,30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11 125 399,00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11 125 399,00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652887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33 942 973,30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17 027 459,22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49 852 473,22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A16C98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17 027 459,22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49 852 473,22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400974" w:rsidRDefault="00400974" w:rsidP="004D3E3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FE1929" w:rsidRDefault="00FE1929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DA68CC" w:rsidRPr="001A7A34" w:rsidRDefault="00DA68CC" w:rsidP="00DA68CC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2" w:name="RANGE!A3:F12"/>
      <w:bookmarkEnd w:id="2"/>
      <w:r w:rsidRPr="001A7A3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3</w:t>
      </w:r>
    </w:p>
    <w:p w:rsidR="00DA68CC" w:rsidRPr="001A7A34" w:rsidRDefault="00DA68CC" w:rsidP="00DA68C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DA68CC" w:rsidRPr="001A7A34" w:rsidRDefault="00E70EEB" w:rsidP="00DA68C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E70EEB">
        <w:rPr>
          <w:rFonts w:ascii="Times New Roman" w:hAnsi="Times New Roman" w:cs="Times New Roman"/>
          <w:sz w:val="18"/>
          <w:szCs w:val="18"/>
          <w:u w:val="single"/>
        </w:rPr>
        <w:t>от 20.04.2021 № 190-п</w:t>
      </w:r>
    </w:p>
    <w:p w:rsidR="00DA68CC" w:rsidRPr="001A7A34" w:rsidRDefault="00DA68CC" w:rsidP="00DA68CC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4</w:t>
      </w:r>
      <w:proofErr w:type="gramEnd"/>
    </w:p>
    <w:p w:rsidR="00DA68CC" w:rsidRPr="001A7A34" w:rsidRDefault="00DA68CC" w:rsidP="00DA68CC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1A7A34">
        <w:rPr>
          <w:rFonts w:ascii="Times New Roman" w:hAnsi="Times New Roman" w:cs="Times New Roman"/>
          <w:sz w:val="18"/>
          <w:szCs w:val="18"/>
        </w:rPr>
        <w:t>«</w:t>
      </w:r>
      <w:r w:rsidRPr="001A7A34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1A7A34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DA68CC" w:rsidRDefault="00DA68CC" w:rsidP="00DA68CC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 Северо-Енисейского района от 29.10.2013 № 563-п)</w:t>
      </w:r>
    </w:p>
    <w:p w:rsidR="00DA68CC" w:rsidRPr="00DA68CC" w:rsidRDefault="00DA68CC" w:rsidP="00DA68CC">
      <w:pPr>
        <w:jc w:val="center"/>
        <w:rPr>
          <w:rStyle w:val="50"/>
          <w:rFonts w:ascii="Times New Roman" w:hAnsi="Times New Roman" w:cs="Times New Roman"/>
        </w:rPr>
      </w:pPr>
      <w:r w:rsidRPr="00DA68CC">
        <w:rPr>
          <w:rStyle w:val="50"/>
          <w:rFonts w:ascii="Times New Roman" w:hAnsi="Times New Roman" w:cs="Times New Roman"/>
        </w:rPr>
        <w:t>Информация о сводных показателях муниципальных заданий</w:t>
      </w:r>
    </w:p>
    <w:tbl>
      <w:tblPr>
        <w:tblW w:w="5059" w:type="pct"/>
        <w:jc w:val="center"/>
        <w:tblCellMar>
          <w:left w:w="0" w:type="dxa"/>
          <w:right w:w="0" w:type="dxa"/>
        </w:tblCellMar>
        <w:tblLook w:val="00A0"/>
      </w:tblPr>
      <w:tblGrid>
        <w:gridCol w:w="439"/>
        <w:gridCol w:w="4821"/>
        <w:gridCol w:w="1998"/>
        <w:gridCol w:w="1954"/>
        <w:gridCol w:w="2188"/>
        <w:gridCol w:w="2191"/>
        <w:gridCol w:w="2194"/>
      </w:tblGrid>
      <w:tr w:rsidR="00DA68CC" w:rsidRPr="00DA68CC" w:rsidTr="00313514">
        <w:trPr>
          <w:trHeight w:val="20"/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A68CC" w:rsidRPr="00DA68CC" w:rsidRDefault="00DA68CC" w:rsidP="0031351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8CC" w:rsidRPr="00DA68CC" w:rsidRDefault="00DA68CC" w:rsidP="0031351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Наименование услуги, показателя объема услуги (работы)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8CC" w:rsidRPr="00DA68CC" w:rsidRDefault="00DA68CC" w:rsidP="0031351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Содержание муниципальной услуги (работы)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8CC" w:rsidRPr="00DA68CC" w:rsidRDefault="00DA68CC" w:rsidP="0031351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20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8CC" w:rsidRPr="00DA68CC" w:rsidRDefault="00DA68CC" w:rsidP="0031351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Значение показателя объема услуги (работы) по годам реализации программы</w:t>
            </w:r>
          </w:p>
        </w:tc>
      </w:tr>
      <w:tr w:rsidR="00DA68CC" w:rsidRPr="00DA68CC" w:rsidTr="00313514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8CC" w:rsidRPr="00DA68CC" w:rsidRDefault="00DA68CC" w:rsidP="0031351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8CC" w:rsidRPr="00DA68CC" w:rsidRDefault="00DA68CC" w:rsidP="0031351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8CC" w:rsidRPr="00DA68CC" w:rsidRDefault="00DA68CC" w:rsidP="0031351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8CC" w:rsidRPr="00DA68CC" w:rsidRDefault="00DA68CC" w:rsidP="0031351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8CC" w:rsidRPr="00DA68CC" w:rsidRDefault="00DA68CC" w:rsidP="0031351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8CC" w:rsidRPr="00DA68CC" w:rsidRDefault="00DA68CC" w:rsidP="0031351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8CC" w:rsidRPr="00DA68CC" w:rsidRDefault="00DA68CC" w:rsidP="0031351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2023 год</w:t>
            </w:r>
          </w:p>
        </w:tc>
      </w:tr>
      <w:tr w:rsidR="00DA68CC" w:rsidRPr="00DA68CC" w:rsidTr="00313514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8CC" w:rsidRPr="00DA68CC" w:rsidRDefault="00DA68CC" w:rsidP="0031351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8CC" w:rsidRPr="00DA68CC" w:rsidRDefault="00DA68CC" w:rsidP="0031351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8CC" w:rsidRPr="00DA68CC" w:rsidRDefault="00DA68CC" w:rsidP="0031351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8CC" w:rsidRPr="00DA68CC" w:rsidRDefault="00DA68CC" w:rsidP="0031351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8CC" w:rsidRPr="00DA68CC" w:rsidRDefault="00DA68CC" w:rsidP="0031351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8CC" w:rsidRPr="00DA68CC" w:rsidRDefault="00DA68CC" w:rsidP="0031351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8CC" w:rsidRPr="00DA68CC" w:rsidRDefault="00DA68CC" w:rsidP="0031351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DA68CC" w:rsidRPr="00DA68CC" w:rsidTr="00313514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8CC" w:rsidRPr="00DA68CC" w:rsidRDefault="00DA68CC" w:rsidP="0031351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8CC" w:rsidRPr="00DA68CC" w:rsidRDefault="00DA68CC" w:rsidP="0031351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8CC" w:rsidRPr="00DA68CC" w:rsidRDefault="00DA68CC" w:rsidP="0031351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8CC" w:rsidRPr="00DA68CC" w:rsidRDefault="00DA68CC" w:rsidP="0031351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8CC" w:rsidRPr="00DA68CC" w:rsidRDefault="00DA68CC" w:rsidP="0031351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8CC" w:rsidRPr="00DA68CC" w:rsidRDefault="00DA68CC" w:rsidP="0031351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8CC" w:rsidRPr="00DA68CC" w:rsidRDefault="00DA68CC" w:rsidP="0031351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</w:tr>
      <w:tr w:rsidR="00DA68CC" w:rsidRPr="00DA68CC" w:rsidTr="00313514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8CC" w:rsidRPr="00DA68CC" w:rsidRDefault="00DA68CC" w:rsidP="0031351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68CC" w:rsidRPr="00DA68CC" w:rsidRDefault="00DA68CC" w:rsidP="0031351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8CC" w:rsidRPr="00DA68CC" w:rsidRDefault="00DA68CC" w:rsidP="0031351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3 925 515,48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8CC" w:rsidRPr="00DA68CC" w:rsidRDefault="00DA68CC" w:rsidP="0031351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3 716 375,03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8CC" w:rsidRPr="00DA68CC" w:rsidRDefault="00DA68CC" w:rsidP="0031351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3 716 375,03</w:t>
            </w:r>
          </w:p>
        </w:tc>
      </w:tr>
      <w:tr w:rsidR="00DA68CC" w:rsidRPr="00DA68CC" w:rsidTr="00313514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8CC" w:rsidRPr="00DA68CC" w:rsidRDefault="00DA68CC" w:rsidP="0031351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8CC" w:rsidRPr="00DA68CC" w:rsidRDefault="00DA68CC" w:rsidP="0031351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8CC" w:rsidRPr="00DA68CC" w:rsidRDefault="00DA68CC" w:rsidP="0031351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8CC" w:rsidRPr="00DA68CC" w:rsidRDefault="00DA68CC" w:rsidP="0031351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8CC" w:rsidRPr="00DA68CC" w:rsidRDefault="00DA68CC" w:rsidP="0031351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8CC" w:rsidRPr="00DA68CC" w:rsidRDefault="00DA68CC" w:rsidP="0031351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8CC" w:rsidRPr="00DA68CC" w:rsidRDefault="00DA68CC" w:rsidP="0031351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</w:tr>
      <w:tr w:rsidR="00DA68CC" w:rsidRPr="00DA68CC" w:rsidTr="00313514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8CC" w:rsidRPr="00DA68CC" w:rsidRDefault="00DA68CC" w:rsidP="0031351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68CC" w:rsidRPr="00DA68CC" w:rsidRDefault="00DA68CC" w:rsidP="0031351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8CC" w:rsidRPr="00DA68CC" w:rsidRDefault="00DA68CC" w:rsidP="00313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4 273 215,48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8CC" w:rsidRPr="00DA68CC" w:rsidRDefault="00DA68CC" w:rsidP="0031351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4 064 075,03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8CC" w:rsidRPr="00DA68CC" w:rsidRDefault="00DA68CC" w:rsidP="0031351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4 064 075,03</w:t>
            </w:r>
          </w:p>
        </w:tc>
      </w:tr>
      <w:tr w:rsidR="00DA68CC" w:rsidRPr="00DA68CC" w:rsidTr="00313514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8CC" w:rsidRPr="00DA68CC" w:rsidRDefault="00DA68CC" w:rsidP="0031351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8CC" w:rsidRPr="00DA68CC" w:rsidRDefault="00DA68CC" w:rsidP="0031351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8CC" w:rsidRPr="00DA68CC" w:rsidRDefault="00DA68CC" w:rsidP="0031351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8CC" w:rsidRPr="00DA68CC" w:rsidRDefault="00DA68CC" w:rsidP="0031351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8CC" w:rsidRPr="00DA68CC" w:rsidRDefault="00DA68CC" w:rsidP="0031351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8CC" w:rsidRPr="00DA68CC" w:rsidRDefault="00DA68CC" w:rsidP="0031351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68CC" w:rsidRPr="00DA68CC" w:rsidRDefault="00DA68CC" w:rsidP="0031351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</w:tr>
      <w:tr w:rsidR="00DA68CC" w:rsidRPr="00DA68CC" w:rsidTr="00313514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68CC" w:rsidRPr="00DA68CC" w:rsidRDefault="00DA68CC" w:rsidP="0031351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68CC" w:rsidRPr="00DA68CC" w:rsidRDefault="00DA68CC" w:rsidP="0031351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68CC" w:rsidRPr="00DA68CC" w:rsidRDefault="00DA68CC" w:rsidP="0031351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2 789 944,34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68CC" w:rsidRPr="00DA68CC" w:rsidRDefault="00DA68CC" w:rsidP="0031351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2 641 448,94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68CC" w:rsidRPr="00DA68CC" w:rsidRDefault="00DA68CC" w:rsidP="0031351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A68CC">
              <w:rPr>
                <w:rFonts w:ascii="Times New Roman" w:hAnsi="Times New Roman" w:cs="Times New Roman"/>
                <w:sz w:val="21"/>
                <w:szCs w:val="21"/>
              </w:rPr>
              <w:t>2 641 448,94</w:t>
            </w:r>
          </w:p>
        </w:tc>
      </w:tr>
    </w:tbl>
    <w:p w:rsidR="00DA68CC" w:rsidRDefault="00DA68CC" w:rsidP="00B85D89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DA68CC" w:rsidRDefault="00DA68CC" w:rsidP="00B85D89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DA68CC" w:rsidRDefault="00DA68CC" w:rsidP="00B85D89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DA68CC" w:rsidRDefault="00DA68CC" w:rsidP="00B85D89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DA68CC" w:rsidRDefault="00DA68CC" w:rsidP="00B85D89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B85D89" w:rsidRPr="001A7A34" w:rsidRDefault="00B85D89" w:rsidP="00B85D89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DA68CC">
        <w:rPr>
          <w:rFonts w:ascii="Times New Roman" w:hAnsi="Times New Roman" w:cs="Times New Roman"/>
          <w:sz w:val="18"/>
          <w:szCs w:val="18"/>
        </w:rPr>
        <w:t>4</w:t>
      </w:r>
    </w:p>
    <w:p w:rsidR="00B85D89" w:rsidRPr="001A7A34" w:rsidRDefault="00B85D89" w:rsidP="00B85D89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B85D89" w:rsidRPr="001A7A34" w:rsidRDefault="00E70EEB" w:rsidP="00B85D89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E70EEB">
        <w:rPr>
          <w:rFonts w:ascii="Times New Roman" w:hAnsi="Times New Roman" w:cs="Times New Roman"/>
          <w:sz w:val="18"/>
          <w:szCs w:val="18"/>
          <w:u w:val="single"/>
        </w:rPr>
        <w:t>от 20.04.2021 № 190-п</w:t>
      </w:r>
    </w:p>
    <w:p w:rsidR="001242B7" w:rsidRPr="001A7A34" w:rsidRDefault="001242B7" w:rsidP="001242B7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1242B7" w:rsidRPr="001A7A34" w:rsidRDefault="001242B7" w:rsidP="001242B7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>к подпрограмме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1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1A7A34">
        <w:rPr>
          <w:rFonts w:ascii="Times New Roman" w:hAnsi="Times New Roman" w:cs="Times New Roman"/>
          <w:sz w:val="16"/>
          <w:szCs w:val="16"/>
        </w:rPr>
        <w:t>«Развитие массовой физической культуры и спорта»</w:t>
      </w:r>
      <w:r w:rsidRPr="001A7A34">
        <w:rPr>
          <w:rFonts w:ascii="Times New Roman" w:hAnsi="Times New Roman" w:cs="Times New Roman"/>
          <w:sz w:val="18"/>
          <w:szCs w:val="18"/>
        </w:rPr>
        <w:t>,</w:t>
      </w:r>
    </w:p>
    <w:p w:rsidR="001242B7" w:rsidRPr="00792A7E" w:rsidRDefault="001242B7" w:rsidP="001242B7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792A7E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Северо-Енисейского района от 29.10.2013 № 563-п)</w:t>
      </w:r>
    </w:p>
    <w:p w:rsidR="001242B7" w:rsidRPr="001242B7" w:rsidRDefault="00B85D89" w:rsidP="001242B7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r w:rsidRPr="001242B7">
        <w:rPr>
          <w:rFonts w:ascii="Times New Roman" w:hAnsi="Times New Roman" w:cs="Times New Roman"/>
          <w:sz w:val="18"/>
          <w:szCs w:val="18"/>
        </w:rPr>
        <w:t xml:space="preserve"> </w:t>
      </w:r>
      <w:r w:rsidR="001242B7" w:rsidRPr="001242B7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7248" w:type="pct"/>
        <w:tblLayout w:type="fixed"/>
        <w:tblCellMar>
          <w:left w:w="0" w:type="dxa"/>
          <w:right w:w="0" w:type="dxa"/>
        </w:tblCellMar>
        <w:tblLook w:val="00A0"/>
      </w:tblPr>
      <w:tblGrid>
        <w:gridCol w:w="420"/>
        <w:gridCol w:w="2880"/>
        <w:gridCol w:w="1578"/>
        <w:gridCol w:w="710"/>
        <w:gridCol w:w="27"/>
        <w:gridCol w:w="674"/>
        <w:gridCol w:w="14"/>
        <w:gridCol w:w="1407"/>
        <w:gridCol w:w="9"/>
        <w:gridCol w:w="502"/>
        <w:gridCol w:w="9"/>
        <w:gridCol w:w="1420"/>
        <w:gridCol w:w="14"/>
        <w:gridCol w:w="1402"/>
        <w:gridCol w:w="14"/>
        <w:gridCol w:w="1398"/>
        <w:gridCol w:w="1529"/>
        <w:gridCol w:w="1660"/>
        <w:gridCol w:w="32"/>
        <w:gridCol w:w="2316"/>
        <w:gridCol w:w="2316"/>
        <w:gridCol w:w="2284"/>
      </w:tblGrid>
      <w:tr w:rsidR="001242B7" w:rsidRPr="001242B7" w:rsidTr="00F7003E">
        <w:trPr>
          <w:gridAfter w:val="3"/>
          <w:wAfter w:w="1529" w:type="pct"/>
          <w:trHeight w:val="20"/>
          <w:tblHeader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73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2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242B7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20"/>
          <w:tblHeader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Итого на очередной финансовый год и плановый период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1242B7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20"/>
        </w:trPr>
        <w:tc>
          <w:tcPr>
            <w:tcW w:w="34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993 250,00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993 250,00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993 250,00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2 979 750,00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6B4365" w:rsidRDefault="006B4365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B4365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 физкультурно-спортивных и районных массовых акций на территории района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1242B7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744 260,00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744 260,00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744 260,00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2 232 780,00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242B7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4 350 человек</w:t>
            </w:r>
          </w:p>
        </w:tc>
        <w:tc>
          <w:tcPr>
            <w:tcW w:w="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741 760,00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741 760,00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741 760,00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2 225 280,00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7 500,00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166 800,00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166 800,00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166 800,00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500 400,00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242B7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401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82 190,00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82 190,00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82 190,00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246 570,00</w:t>
            </w:r>
          </w:p>
        </w:tc>
        <w:tc>
          <w:tcPr>
            <w:tcW w:w="367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242B7">
              <w:rPr>
                <w:rFonts w:ascii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418"/>
        </w:trPr>
        <w:tc>
          <w:tcPr>
            <w:tcW w:w="93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48 690,00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48 690,00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48 690,00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146 070,00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1004"/>
        </w:trPr>
        <w:tc>
          <w:tcPr>
            <w:tcW w:w="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100 500,00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1 765 414,00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1 765 414,00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1 765 414,00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5 296 242,00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19"/>
                <w:szCs w:val="19"/>
              </w:rPr>
              <w:t xml:space="preserve">Увеличение числа населения, принимающего </w:t>
            </w:r>
            <w:r w:rsidRPr="001242B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участие в районных физкультурно-спортивных мероприятиях до 4350 чел.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районных физкультурно-спортивных мероприятий на территории Северо-Енисейского района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091 00 83050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909 564,00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909 564,00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909 564,00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2 728 692,00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739 264,00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739 264,00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739 264,00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698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170 300,00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170 300,00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170 300,00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684"/>
        </w:trPr>
        <w:tc>
          <w:tcPr>
            <w:tcW w:w="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855 850,00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855 850,00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855 850,00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2 567 550,00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242B7">
              <w:rPr>
                <w:rFonts w:ascii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100 человек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552"/>
        </w:trPr>
        <w:tc>
          <w:tcPr>
            <w:tcW w:w="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127 950,00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127 950,00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127 950,00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727 900,00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727 900,00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727 900,00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Софинансированию</w:t>
            </w:r>
            <w:proofErr w:type="spellEnd"/>
            <w:r w:rsidRPr="001242B7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районов и городских округов Красноярского края на создание новых и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S4180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25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3. Развитие адаптивной физической культуры в Северо-Енисейском районе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sz w:val="21"/>
                <w:szCs w:val="21"/>
              </w:rPr>
              <w:t>50 000,00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sz w:val="21"/>
                <w:szCs w:val="21"/>
              </w:rPr>
              <w:t>50 000,00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sz w:val="21"/>
                <w:szCs w:val="21"/>
              </w:rPr>
              <w:t>50 000,00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sz w:val="21"/>
                <w:szCs w:val="21"/>
              </w:rPr>
              <w:t>150 000,00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Проведение физкультурно-спортивных мероприятий с маломобильной категорией населения.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242B7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1242B7" w:rsidRPr="001242B7" w:rsidRDefault="001242B7" w:rsidP="00F7003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150 000,00</w:t>
            </w:r>
          </w:p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242B7">
              <w:rPr>
                <w:rFonts w:ascii="Times New Roman" w:hAnsi="Times New Roman" w:cs="Times New Roman"/>
                <w:sz w:val="19"/>
                <w:szCs w:val="19"/>
              </w:rPr>
              <w:t>Увеличить количество участвующих маломобильной категории населения в спортивно-массовых мероприятиях на уровне 60 чел.</w:t>
            </w: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417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1242B7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</w:t>
            </w:r>
            <w:r w:rsidRPr="001242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S4360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Субсидия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091 00 74360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566"/>
        </w:trPr>
        <w:tc>
          <w:tcPr>
            <w:tcW w:w="181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sz w:val="21"/>
                <w:szCs w:val="21"/>
              </w:rPr>
              <w:t>525 573,72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sz w:val="21"/>
                <w:szCs w:val="21"/>
              </w:rPr>
              <w:t>3 500 000,00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sz w:val="21"/>
                <w:szCs w:val="21"/>
              </w:rPr>
              <w:t>4 025 573,72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42B7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обработке периметра битумной мастикой и облицовка листовым железом хоккейной коробки , ул. Ленина, 9</w:t>
            </w:r>
            <w:proofErr w:type="gramStart"/>
            <w:r w:rsidRPr="001242B7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1242B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242B7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1242B7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242B7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11 02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091 00 80212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246 424,72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246 424,72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укрепление несущей конструкции хоккейной коробки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42B7"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Приобретение и доставка футбольных ворот для поселкового стадиона, ул. Фабричная, 1, </w:t>
            </w:r>
            <w:proofErr w:type="spellStart"/>
            <w:r w:rsidRPr="001242B7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1242B7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091 00 80243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279 149,00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279 149,00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1 комплект из двух футбольных  ворот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242B7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оснащению объектов спортивной инфраструктуры спортивно-технологическим оборудованием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091</w:t>
            </w: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Р55228</w:t>
            </w:r>
            <w:r w:rsidR="000254E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3 500 000,00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3 500 000,00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показателей согласно </w:t>
            </w:r>
            <w:proofErr w:type="gramStart"/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242B7">
              <w:rPr>
                <w:rFonts w:ascii="Times New Roman" w:hAnsi="Times New Roman" w:cs="Times New Roman"/>
                <w:sz w:val="18"/>
                <w:szCs w:val="18"/>
              </w:rPr>
              <w:t xml:space="preserve"> 4.3.3  соглашения о предоставлении субсидии из бюджета субъекта Российской Федерации местному </w:t>
            </w:r>
            <w:r w:rsidRPr="001242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бюджету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C45802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45802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51 661 386,81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50 376 516,00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50 726 516,00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C45802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45802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152 764 418,81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обеспечение деятельности учреждения </w:t>
            </w:r>
          </w:p>
        </w:tc>
        <w:tc>
          <w:tcPr>
            <w:tcW w:w="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2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99754C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99754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50 846 415,21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50 376 516,00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50 726 516,00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99754C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9754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151 949 447,21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247D6B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47D6B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35 360 375,72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36 119 762,00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36 119 762,00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527C92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27C92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107 599 899,72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247D6B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7D6B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27 158 509,62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27 741 755,61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27 741 755,61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527C92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7C9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82 642 020,84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247D6B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7D6B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8 201 866,10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8 378 006,39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8 378 006,39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527C92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7C9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24 957 878,88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900,00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900,00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900,00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2 700,00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321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1 612 422,51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1 612 422,51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1 500 000,00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1 500 000,00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1 500 000,00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4 500 000,00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suppressAutoHyphens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666 312,98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666 312,98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511 760,00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511 760,00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154 552,98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154 552,98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130 000,00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130 000,00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130 000,00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390 000,00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375 000,00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274 000,00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274 000,00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274 000,00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822 000,00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465 000,00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15 000,00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150 000,00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520E7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520E7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450 000,00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suppressAutoHyphens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  <w:p w:rsidR="001242B7" w:rsidRPr="001242B7" w:rsidRDefault="001242B7" w:rsidP="00F7003E">
            <w:pPr>
              <w:suppressAutoHyphens/>
              <w:ind w:firstLine="709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38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suppressAutoHyphens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480 000,00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15 455 205,00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247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4 671 735,00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1 326 135,00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1 326 135,00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1 326 135,00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3 978 405,00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1 730 000,00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2 230 000,00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2 230 000,00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6 190 000,00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40 000,00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20 000,00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20 000,00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1 685 000,00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2 205 000,00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2 205 000,00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852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450 000,000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499 450,00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849 450,00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1 798 900,00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1242B7" w:rsidTr="00F7003E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2 364 534,00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2 864 534,00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2 864 534,00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8 093 602,00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42B7" w:rsidRPr="001242B7" w:rsidTr="00520E7A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42B7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дополнительными мерами по обеспечению доступности объектов спорта для жителей Северо-Енисейского района, обучению плаванию для всех</w:t>
            </w: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091 0083430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520E7A" w:rsidRDefault="001242B7" w:rsidP="00F7003E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1242B7" w:rsidRPr="001242B7" w:rsidRDefault="001242B7" w:rsidP="00F7003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20E7A" w:rsidRPr="001242B7" w:rsidTr="00520E7A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0E7A" w:rsidRPr="001242B7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520E7A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0E7A">
              <w:rPr>
                <w:rFonts w:ascii="Times New Roman" w:hAnsi="Times New Roman" w:cs="Times New Roman"/>
                <w:sz w:val="18"/>
                <w:szCs w:val="18"/>
              </w:rPr>
              <w:t>Подготовка основания для монтажа спортивно-технологического оборудования для создания малой спортивной площадки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7A" w:rsidRPr="00520E7A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Администрация Северо-Енисейского района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7A" w:rsidRPr="00520E7A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520E7A" w:rsidRDefault="007D471C" w:rsidP="00520E7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E7A" w:rsidRPr="00520E7A" w:rsidRDefault="007D471C" w:rsidP="00520E7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0910080590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E7A" w:rsidRPr="00520E7A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E7A" w:rsidRPr="00520E7A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814 971,60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E7A" w:rsidRPr="00520E7A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E7A" w:rsidRPr="00520E7A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E7A" w:rsidRPr="00520E7A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sz w:val="21"/>
                <w:szCs w:val="21"/>
              </w:rPr>
              <w:t>814 971,60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7A" w:rsidRPr="001242B7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20E7A" w:rsidRPr="001242B7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20E7A" w:rsidRPr="001242B7" w:rsidTr="00520E7A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0E7A" w:rsidRPr="001242B7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1242B7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1242B7" w:rsidRDefault="00520E7A" w:rsidP="00520E7A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1242B7" w:rsidRDefault="00520E7A" w:rsidP="00520E7A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1242B7" w:rsidRDefault="00520E7A" w:rsidP="00520E7A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1242B7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0E7A" w:rsidRPr="001242B7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520E7A" w:rsidRDefault="00BF22B2" w:rsidP="00520E7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54 995 624,53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E7A" w:rsidRPr="00520E7A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520E7A" w:rsidRPr="00520E7A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56 685 180,00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E7A" w:rsidRPr="00520E7A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53 535 180,00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E7A" w:rsidRPr="00520E7A" w:rsidRDefault="005F0ACE" w:rsidP="00520E7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165 215 984,53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E7A" w:rsidRPr="001242B7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520E7A" w:rsidRPr="001242B7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20E7A" w:rsidRPr="001242B7" w:rsidTr="00F7003E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20E7A" w:rsidRPr="001242B7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20E7A" w:rsidRPr="001242B7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1242B7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1242B7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1242B7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1242B7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20E7A" w:rsidRPr="001242B7" w:rsidRDefault="00520E7A" w:rsidP="00520E7A">
            <w:pPr>
              <w:ind w:firstLine="1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0E7A" w:rsidRPr="001242B7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0E7A" w:rsidRPr="001242B7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1242B7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1242B7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1242B7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20E7A" w:rsidRPr="001242B7" w:rsidTr="00F7003E">
        <w:trPr>
          <w:gridAfter w:val="3"/>
          <w:wAfter w:w="1529" w:type="pct"/>
          <w:trHeight w:val="7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20E7A" w:rsidRPr="001242B7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20E7A" w:rsidRPr="001242B7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1242B7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1242B7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1242B7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1242B7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1242B7" w:rsidRDefault="00BF22B2" w:rsidP="00520E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54 180 652,93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1242B7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56 685 180,00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1242B7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53 535 180,00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0E7A" w:rsidRPr="001242B7" w:rsidRDefault="00BF22B2" w:rsidP="00520E7A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164 401 012,93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0E7A" w:rsidRPr="001242B7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0E7A" w:rsidRPr="001242B7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20E7A" w:rsidRPr="001242B7" w:rsidTr="00F7003E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20E7A" w:rsidRPr="001242B7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20E7A" w:rsidRPr="00520E7A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20E7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Администрация Северо-Енисейского района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1242B7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1242B7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1242B7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1242B7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BF22B2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BF22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814 971,60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BF22B2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BF22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BF22B2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BF22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0E7A" w:rsidRPr="00BF22B2" w:rsidRDefault="00520E7A" w:rsidP="00520E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BF22B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814 971,60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0E7A" w:rsidRPr="001242B7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42B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0E7A" w:rsidRPr="001242B7" w:rsidRDefault="00520E7A" w:rsidP="00520E7A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043F17" w:rsidRPr="001242B7" w:rsidRDefault="00043F17" w:rsidP="001242B7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:rsidR="00DA68CC" w:rsidRDefault="00DA68CC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DA68CC" w:rsidRPr="001A7A34" w:rsidRDefault="00DA68CC" w:rsidP="00DA68CC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59797D">
        <w:rPr>
          <w:rFonts w:ascii="Times New Roman" w:hAnsi="Times New Roman" w:cs="Times New Roman"/>
          <w:sz w:val="18"/>
          <w:szCs w:val="18"/>
        </w:rPr>
        <w:t>5</w:t>
      </w:r>
    </w:p>
    <w:p w:rsidR="00DA68CC" w:rsidRPr="001A7A34" w:rsidRDefault="00DA68CC" w:rsidP="00DA68C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DA68CC" w:rsidRPr="001A7A34" w:rsidRDefault="00E70EEB" w:rsidP="00DA68C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E70EEB">
        <w:rPr>
          <w:rFonts w:ascii="Times New Roman" w:hAnsi="Times New Roman" w:cs="Times New Roman"/>
          <w:sz w:val="18"/>
          <w:szCs w:val="18"/>
          <w:u w:val="single"/>
        </w:rPr>
        <w:t>от 20.04.2021 № 190-п</w:t>
      </w:r>
    </w:p>
    <w:p w:rsidR="00DA68CC" w:rsidRPr="001A7A34" w:rsidRDefault="00DA68CC" w:rsidP="00DA68CC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</w:p>
    <w:p w:rsidR="00DA68CC" w:rsidRPr="001A7A34" w:rsidRDefault="00DA68CC" w:rsidP="00DA68CC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>к подпрограмме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="0059797D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bookmarkStart w:id="3" w:name="_Hlk512692884"/>
      <w:r w:rsidR="0059797D" w:rsidRPr="0059797D">
        <w:rPr>
          <w:rFonts w:ascii="Times New Roman" w:hAnsi="Times New Roman" w:cs="Times New Roman"/>
          <w:sz w:val="20"/>
          <w:szCs w:val="20"/>
        </w:rPr>
        <w:t>«Развитие молодежной политики в районе»</w:t>
      </w:r>
      <w:bookmarkEnd w:id="3"/>
      <w:r w:rsidRPr="0059797D">
        <w:rPr>
          <w:rFonts w:ascii="Times New Roman" w:hAnsi="Times New Roman" w:cs="Times New Roman"/>
          <w:sz w:val="18"/>
          <w:szCs w:val="18"/>
        </w:rPr>
        <w:t>,</w:t>
      </w:r>
    </w:p>
    <w:p w:rsidR="00DA68CC" w:rsidRDefault="00DA68CC" w:rsidP="00DA68CC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792A7E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Северо-Енисейского района от 29.10.2013 № 563-п)</w:t>
      </w:r>
    </w:p>
    <w:p w:rsidR="0059797D" w:rsidRPr="0059797D" w:rsidRDefault="0059797D" w:rsidP="0059797D">
      <w:pPr>
        <w:rPr>
          <w:rFonts w:ascii="Times New Roman" w:hAnsi="Times New Roman" w:cs="Times New Roman"/>
          <w:sz w:val="27"/>
          <w:szCs w:val="27"/>
        </w:rPr>
      </w:pPr>
      <w:bookmarkStart w:id="4" w:name="_Hlk2007923"/>
      <w:bookmarkStart w:id="5" w:name="_Hlk7100292"/>
      <w:r w:rsidRPr="0059797D">
        <w:rPr>
          <w:rFonts w:ascii="Times New Roman" w:hAnsi="Times New Roman" w:cs="Times New Roman"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189" w:type="pct"/>
        <w:tblCellMar>
          <w:left w:w="0" w:type="dxa"/>
          <w:right w:w="0" w:type="dxa"/>
        </w:tblCellMar>
        <w:tblLook w:val="00A0"/>
      </w:tblPr>
      <w:tblGrid>
        <w:gridCol w:w="580"/>
        <w:gridCol w:w="4032"/>
        <w:gridCol w:w="1736"/>
        <w:gridCol w:w="515"/>
        <w:gridCol w:w="515"/>
        <w:gridCol w:w="1172"/>
        <w:gridCol w:w="359"/>
        <w:gridCol w:w="1175"/>
        <w:gridCol w:w="1350"/>
        <w:gridCol w:w="1321"/>
        <w:gridCol w:w="1302"/>
        <w:gridCol w:w="2134"/>
      </w:tblGrid>
      <w:tr w:rsidR="0059797D" w:rsidRPr="0059797D" w:rsidTr="00313514">
        <w:trPr>
          <w:trHeight w:val="20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6" w:name="_Hlk30777369"/>
            <w:r w:rsidRPr="0059797D">
              <w:rPr>
                <w:rFonts w:ascii="Times New Roman" w:hAnsi="Times New Roman" w:cs="Times New Roman"/>
                <w:sz w:val="19"/>
                <w:szCs w:val="19"/>
              </w:rPr>
              <w:t>№ п/п</w:t>
            </w:r>
          </w:p>
        </w:tc>
        <w:tc>
          <w:tcPr>
            <w:tcW w:w="1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9797D">
              <w:rPr>
                <w:rFonts w:ascii="Times New Roman" w:hAnsi="Times New Roman" w:cs="Times New Roman"/>
                <w:sz w:val="19"/>
                <w:szCs w:val="19"/>
              </w:rPr>
              <w:t>Цели, задачи, мероприятия, подпрограммы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9797D">
              <w:rPr>
                <w:rFonts w:ascii="Times New Roman" w:hAnsi="Times New Roman" w:cs="Times New Roman"/>
                <w:sz w:val="19"/>
                <w:szCs w:val="19"/>
              </w:rPr>
              <w:t xml:space="preserve">ГРБС </w:t>
            </w:r>
          </w:p>
        </w:tc>
        <w:tc>
          <w:tcPr>
            <w:tcW w:w="7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9797D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1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9797D">
              <w:rPr>
                <w:rFonts w:ascii="Times New Roman" w:hAnsi="Times New Roman" w:cs="Times New Roman"/>
                <w:sz w:val="19"/>
                <w:szCs w:val="19"/>
              </w:rPr>
              <w:t>Расходы, в том числе по годам реализации программы</w:t>
            </w:r>
            <w:proofErr w:type="gramStart"/>
            <w:r w:rsidRPr="0059797D">
              <w:rPr>
                <w:rFonts w:ascii="Times New Roman" w:hAnsi="Times New Roman" w:cs="Times New Roman"/>
                <w:sz w:val="19"/>
                <w:szCs w:val="19"/>
              </w:rPr>
              <w:t>,(</w:t>
            </w:r>
            <w:proofErr w:type="gramEnd"/>
            <w:r w:rsidRPr="0059797D">
              <w:rPr>
                <w:rFonts w:ascii="Times New Roman" w:hAnsi="Times New Roman" w:cs="Times New Roman"/>
                <w:sz w:val="19"/>
                <w:szCs w:val="19"/>
              </w:rPr>
              <w:t>руб.)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9797D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59797D" w:rsidRPr="0059797D" w:rsidTr="00313514">
        <w:trPr>
          <w:trHeight w:val="20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 xml:space="preserve">Итого на очередной финансовый год и плановый период 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97D" w:rsidRPr="0059797D" w:rsidTr="00313514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59797D" w:rsidRPr="0059797D" w:rsidTr="00313514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2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программы: Создание условий успешной социализации и эффективной самореализации молодежи Северо-Енисейского района</w:t>
            </w:r>
          </w:p>
        </w:tc>
      </w:tr>
      <w:tr w:rsidR="0059797D" w:rsidRPr="0059797D" w:rsidTr="00313514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1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297 000,00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297 000,00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297 000,00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891 000,00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Сохранить число участников мероприятий направленных на вовлечение молодежи в инновационную, предпринимательскую, добровольческую деятельность до 1300 человек.</w:t>
            </w:r>
          </w:p>
        </w:tc>
      </w:tr>
      <w:tr w:rsidR="0059797D" w:rsidRPr="0059797D" w:rsidTr="00313514">
        <w:trPr>
          <w:trHeight w:val="70"/>
        </w:trPr>
        <w:tc>
          <w:tcPr>
            <w:tcW w:w="17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092 00 80072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297 000,00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297 000,00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297 000,00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891 000,00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97D" w:rsidRPr="0059797D" w:rsidTr="00313514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2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644 700,00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644 700,00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644 700,00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1 934 100,00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hanging="26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гражданское и патриотическое воспитание молодежи до 1500 человек.</w:t>
            </w:r>
          </w:p>
        </w:tc>
      </w:tr>
      <w:tr w:rsidR="0059797D" w:rsidRPr="0059797D" w:rsidTr="00313514">
        <w:trPr>
          <w:trHeight w:val="20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36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644 700,00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644 700,00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644 700,00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1 934 100,00</w:t>
            </w:r>
          </w:p>
        </w:tc>
        <w:tc>
          <w:tcPr>
            <w:tcW w:w="659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97D" w:rsidRPr="0059797D" w:rsidTr="00313514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3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sz w:val="18"/>
                <w:szCs w:val="18"/>
              </w:rPr>
              <w:t>213 600,00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sz w:val="18"/>
                <w:szCs w:val="18"/>
              </w:rPr>
              <w:t>213 600,00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sz w:val="18"/>
                <w:szCs w:val="18"/>
              </w:rPr>
              <w:t>213 600,00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sz w:val="18"/>
                <w:szCs w:val="18"/>
              </w:rPr>
              <w:t>640 800,00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формирование системы развития талантливой и инициативной молодежи до  800 человек.</w:t>
            </w:r>
          </w:p>
        </w:tc>
      </w:tr>
      <w:tr w:rsidR="0059797D" w:rsidRPr="0059797D" w:rsidTr="00313514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 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092 00 880074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213 600,00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213 600,00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213 600,00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640 800,00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97D" w:rsidRPr="0059797D" w:rsidTr="00313514">
        <w:trPr>
          <w:trHeight w:val="50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sz w:val="18"/>
                <w:szCs w:val="18"/>
              </w:rPr>
              <w:t>Задача 4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sz w:val="18"/>
                <w:szCs w:val="18"/>
              </w:rPr>
              <w:t>10 752 175,30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sz w:val="18"/>
                <w:szCs w:val="18"/>
              </w:rPr>
              <w:t>10 223 999,00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sz w:val="18"/>
                <w:szCs w:val="18"/>
              </w:rPr>
              <w:t>10 223 999,00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sz w:val="18"/>
                <w:szCs w:val="18"/>
              </w:rPr>
              <w:t>31 200 173,30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реализованных проектов, не менее 7 </w:t>
            </w:r>
            <w:r w:rsidRPr="005979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единиц;</w:t>
            </w:r>
          </w:p>
          <w:p w:rsidR="0059797D" w:rsidRPr="0059797D" w:rsidRDefault="0059797D" w:rsidP="00313514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количество молодых людей, являющихся членами проектной команды, не менее 25 человек;</w:t>
            </w:r>
          </w:p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 мероприятий, реализованных за счет средств субсидии, не менее 400 человек</w:t>
            </w:r>
          </w:p>
        </w:tc>
      </w:tr>
      <w:tr w:rsidR="0059797D" w:rsidRPr="0059797D" w:rsidTr="00313514">
        <w:trPr>
          <w:trHeight w:val="1696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59797D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</w:t>
            </w:r>
          </w:p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 xml:space="preserve">Отдел физической культуры, спорта и </w:t>
            </w:r>
          </w:p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молодежной политики</w:t>
            </w:r>
          </w:p>
          <w:p w:rsidR="0059797D" w:rsidRPr="0059797D" w:rsidRDefault="0059797D" w:rsidP="0031351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  <w:p w:rsidR="0059797D" w:rsidRPr="0059797D" w:rsidRDefault="0059797D" w:rsidP="0031351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  <w:p w:rsidR="0059797D" w:rsidRPr="0059797D" w:rsidRDefault="0059797D" w:rsidP="0031351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092 00 S4560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63 500,00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63 500,00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63 500,00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190 500,00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97D" w:rsidRPr="0059797D" w:rsidTr="00313514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092 00 74560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245 300,00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753 100,00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97D" w:rsidRPr="0059797D" w:rsidTr="00313514">
        <w:trPr>
          <w:trHeight w:val="2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10 473 375,30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9 906 599,00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9 906 599,00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30 286 573,30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9797D" w:rsidRPr="0059797D" w:rsidTr="00313514">
        <w:trPr>
          <w:trHeight w:val="27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092 01 88000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7 549 905,00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7 549 905,00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7 549 905,00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22 649 715,00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деятельности учреждения</w:t>
            </w:r>
          </w:p>
        </w:tc>
      </w:tr>
      <w:tr w:rsidR="0059797D" w:rsidRPr="0059797D" w:rsidTr="00313514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092 01 88001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2 700,00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97D" w:rsidRPr="0059797D" w:rsidTr="00313514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092 01 88011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59 531,50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59 531,50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97D" w:rsidRPr="0059797D" w:rsidTr="00313514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092 01 88010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500 000,00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500 000,00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500 000,00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1 500 000,00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97D" w:rsidRPr="0059797D" w:rsidTr="00313514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092 01 88020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720 000,00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97D" w:rsidRPr="0059797D" w:rsidTr="00313514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092 01 88021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70 000,00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70 000,00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70 000,00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210 000,00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97D" w:rsidRPr="0059797D" w:rsidTr="00313514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092 01 88030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144 150,00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144 150,00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144 150,00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432 450,00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97D" w:rsidRPr="0059797D" w:rsidTr="00313514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092 01 88040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20 000,00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20 000,00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20 000,00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60 000,00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97D" w:rsidRPr="0059797D" w:rsidTr="00313514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092 01 88050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331 314,50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331 314,50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331 314,50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993 943,50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97D" w:rsidRPr="0059797D" w:rsidTr="00313514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092 01 88061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  <w:r w:rsidRPr="005979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229,50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  <w:r w:rsidRPr="005979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229,50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  <w:r w:rsidRPr="005979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229,50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690 688,50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97D" w:rsidRPr="0059797D" w:rsidTr="00313514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092 01 88070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 xml:space="preserve">270 100,00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240 100,00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240 100,00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  <w:r w:rsidRPr="005979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979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97D" w:rsidRPr="0059797D" w:rsidTr="00313514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092 01 88080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140 000,00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140 000,00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140 000,00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420 000,00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97D" w:rsidRPr="0059797D" w:rsidTr="00313514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092 01 88090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440 000,00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440 000,00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440 000,00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1 320 000,00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97D" w:rsidRPr="0059797D" w:rsidTr="00313514">
        <w:trPr>
          <w:trHeight w:val="678"/>
        </w:trPr>
        <w:tc>
          <w:tcPr>
            <w:tcW w:w="179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 xml:space="preserve">Текущий ремонт отмостки и системы отвода дождевой воды здания МБУ «Молодежный центр «АУРУМ» Северо-Енисейского района», ул. Советская, 7, </w:t>
            </w:r>
            <w:proofErr w:type="spellStart"/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59797D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092 00 80241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477 244,80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477 244,80</w:t>
            </w:r>
          </w:p>
        </w:tc>
        <w:tc>
          <w:tcPr>
            <w:tcW w:w="6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97D" w:rsidRPr="0059797D" w:rsidTr="00313514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Всего расходные обязательства по подпрограмме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11 937 475,30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11 379 299,00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11 379 299,00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34 696 073,30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59797D" w:rsidRPr="0059797D" w:rsidTr="00313514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в том числе по ГРБС: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59797D" w:rsidRPr="0059797D" w:rsidTr="00313514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11 937 475,30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11 379 299,00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11 379 299,00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97D" w:rsidRPr="0059797D" w:rsidRDefault="0059797D" w:rsidP="003135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34 696 073,30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97D" w:rsidRPr="0059797D" w:rsidRDefault="0059797D" w:rsidP="003135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797D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bookmarkEnd w:id="4"/>
      <w:bookmarkEnd w:id="5"/>
      <w:bookmarkEnd w:id="6"/>
    </w:tbl>
    <w:p w:rsidR="0059797D" w:rsidRPr="0059797D" w:rsidRDefault="0059797D" w:rsidP="00DA68CC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:rsidR="00552608" w:rsidRPr="0059797D" w:rsidRDefault="00552608" w:rsidP="00500DA2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</w:p>
    <w:sectPr w:rsidR="00552608" w:rsidRPr="0059797D" w:rsidSect="00223298">
      <w:pgSz w:w="16838" w:h="11906" w:orient="landscape"/>
      <w:pgMar w:top="567" w:right="680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A83" w:rsidRDefault="00877A83" w:rsidP="007612C7">
      <w:r>
        <w:separator/>
      </w:r>
    </w:p>
  </w:endnote>
  <w:endnote w:type="continuationSeparator" w:id="0">
    <w:p w:rsidR="00877A83" w:rsidRDefault="00877A83" w:rsidP="00761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A83" w:rsidRDefault="00877A83" w:rsidP="007612C7">
      <w:r>
        <w:separator/>
      </w:r>
    </w:p>
  </w:footnote>
  <w:footnote w:type="continuationSeparator" w:id="0">
    <w:p w:rsidR="00877A83" w:rsidRDefault="00877A83" w:rsidP="007612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678" w:rsidRPr="00033E57" w:rsidRDefault="00B26728" w:rsidP="00C94EF5">
    <w:pPr>
      <w:pStyle w:val="af1"/>
      <w:framePr w:wrap="around" w:vAnchor="text" w:hAnchor="margin" w:xAlign="right" w:y="1"/>
      <w:rPr>
        <w:rStyle w:val="af3"/>
        <w:sz w:val="23"/>
        <w:szCs w:val="23"/>
      </w:rPr>
    </w:pPr>
    <w:r w:rsidRPr="00033E57">
      <w:rPr>
        <w:rStyle w:val="af3"/>
        <w:sz w:val="23"/>
        <w:szCs w:val="23"/>
      </w:rPr>
      <w:fldChar w:fldCharType="begin"/>
    </w:r>
    <w:r w:rsidR="00EC1678" w:rsidRPr="00033E57">
      <w:rPr>
        <w:rStyle w:val="af3"/>
        <w:sz w:val="23"/>
        <w:szCs w:val="23"/>
      </w:rPr>
      <w:instrText xml:space="preserve">PAGE  </w:instrText>
    </w:r>
    <w:r w:rsidRPr="00033E57">
      <w:rPr>
        <w:rStyle w:val="af3"/>
        <w:sz w:val="23"/>
        <w:szCs w:val="23"/>
      </w:rPr>
      <w:fldChar w:fldCharType="end"/>
    </w:r>
  </w:p>
  <w:p w:rsidR="00EC1678" w:rsidRPr="00033E57" w:rsidRDefault="00EC1678" w:rsidP="00C94EF5">
    <w:pPr>
      <w:pStyle w:val="af1"/>
      <w:ind w:right="360"/>
      <w:rPr>
        <w:sz w:val="23"/>
        <w:szCs w:val="2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CA040FD"/>
    <w:multiLevelType w:val="hybridMultilevel"/>
    <w:tmpl w:val="D0667F6C"/>
    <w:lvl w:ilvl="0" w:tplc="03C86F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CAC4E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</w:compat>
  <w:rsids>
    <w:rsidRoot w:val="00E56B5A"/>
    <w:rsid w:val="00002153"/>
    <w:rsid w:val="000024B7"/>
    <w:rsid w:val="00002C07"/>
    <w:rsid w:val="00002D2D"/>
    <w:rsid w:val="000033E6"/>
    <w:rsid w:val="000044CB"/>
    <w:rsid w:val="00004B28"/>
    <w:rsid w:val="00005C31"/>
    <w:rsid w:val="00005C80"/>
    <w:rsid w:val="00006220"/>
    <w:rsid w:val="000063C0"/>
    <w:rsid w:val="00006E71"/>
    <w:rsid w:val="00010C51"/>
    <w:rsid w:val="00012143"/>
    <w:rsid w:val="00012BEF"/>
    <w:rsid w:val="0001347B"/>
    <w:rsid w:val="00014796"/>
    <w:rsid w:val="00014F6F"/>
    <w:rsid w:val="000160BD"/>
    <w:rsid w:val="0001669D"/>
    <w:rsid w:val="000213F5"/>
    <w:rsid w:val="00021886"/>
    <w:rsid w:val="00022076"/>
    <w:rsid w:val="00022805"/>
    <w:rsid w:val="00023F54"/>
    <w:rsid w:val="00024BBA"/>
    <w:rsid w:val="000254E4"/>
    <w:rsid w:val="00030A81"/>
    <w:rsid w:val="00031A79"/>
    <w:rsid w:val="00033174"/>
    <w:rsid w:val="000349C2"/>
    <w:rsid w:val="0003597A"/>
    <w:rsid w:val="00036580"/>
    <w:rsid w:val="00036D5A"/>
    <w:rsid w:val="00037108"/>
    <w:rsid w:val="00037C76"/>
    <w:rsid w:val="00037E3F"/>
    <w:rsid w:val="0004011F"/>
    <w:rsid w:val="00040831"/>
    <w:rsid w:val="00042B74"/>
    <w:rsid w:val="00042F72"/>
    <w:rsid w:val="00043A3E"/>
    <w:rsid w:val="00043F17"/>
    <w:rsid w:val="0004459D"/>
    <w:rsid w:val="00045F3F"/>
    <w:rsid w:val="00046141"/>
    <w:rsid w:val="00046408"/>
    <w:rsid w:val="00047DB4"/>
    <w:rsid w:val="000505B8"/>
    <w:rsid w:val="000515B9"/>
    <w:rsid w:val="00051769"/>
    <w:rsid w:val="00051828"/>
    <w:rsid w:val="00052E5F"/>
    <w:rsid w:val="00053FCA"/>
    <w:rsid w:val="00055CC6"/>
    <w:rsid w:val="00057AE6"/>
    <w:rsid w:val="00057BDF"/>
    <w:rsid w:val="00057CCC"/>
    <w:rsid w:val="0006019F"/>
    <w:rsid w:val="0006047A"/>
    <w:rsid w:val="00060DEB"/>
    <w:rsid w:val="000614D7"/>
    <w:rsid w:val="00062D09"/>
    <w:rsid w:val="000639C4"/>
    <w:rsid w:val="000640DD"/>
    <w:rsid w:val="00064E7C"/>
    <w:rsid w:val="0006687B"/>
    <w:rsid w:val="000669F8"/>
    <w:rsid w:val="00070506"/>
    <w:rsid w:val="0007240B"/>
    <w:rsid w:val="00072E4F"/>
    <w:rsid w:val="00073074"/>
    <w:rsid w:val="00073655"/>
    <w:rsid w:val="000756EA"/>
    <w:rsid w:val="00077679"/>
    <w:rsid w:val="00080677"/>
    <w:rsid w:val="00081199"/>
    <w:rsid w:val="00081C20"/>
    <w:rsid w:val="00082901"/>
    <w:rsid w:val="00083414"/>
    <w:rsid w:val="00083F27"/>
    <w:rsid w:val="00083FD6"/>
    <w:rsid w:val="0008670D"/>
    <w:rsid w:val="000913BD"/>
    <w:rsid w:val="0009200D"/>
    <w:rsid w:val="000928EE"/>
    <w:rsid w:val="00096096"/>
    <w:rsid w:val="00096AE4"/>
    <w:rsid w:val="00096B4D"/>
    <w:rsid w:val="0009734B"/>
    <w:rsid w:val="00097B42"/>
    <w:rsid w:val="00097F2B"/>
    <w:rsid w:val="000A0F76"/>
    <w:rsid w:val="000A1001"/>
    <w:rsid w:val="000A10F5"/>
    <w:rsid w:val="000A1141"/>
    <w:rsid w:val="000A25C8"/>
    <w:rsid w:val="000A2781"/>
    <w:rsid w:val="000A27B7"/>
    <w:rsid w:val="000A2D76"/>
    <w:rsid w:val="000A6AE3"/>
    <w:rsid w:val="000A6D6B"/>
    <w:rsid w:val="000A786F"/>
    <w:rsid w:val="000B02DB"/>
    <w:rsid w:val="000B088C"/>
    <w:rsid w:val="000B3202"/>
    <w:rsid w:val="000B4071"/>
    <w:rsid w:val="000B4FDE"/>
    <w:rsid w:val="000B6361"/>
    <w:rsid w:val="000B695C"/>
    <w:rsid w:val="000C309B"/>
    <w:rsid w:val="000C3F08"/>
    <w:rsid w:val="000C46B9"/>
    <w:rsid w:val="000C5549"/>
    <w:rsid w:val="000C590D"/>
    <w:rsid w:val="000C5C3B"/>
    <w:rsid w:val="000C7C52"/>
    <w:rsid w:val="000C7C6D"/>
    <w:rsid w:val="000D0300"/>
    <w:rsid w:val="000D055A"/>
    <w:rsid w:val="000D0C5A"/>
    <w:rsid w:val="000D1AD2"/>
    <w:rsid w:val="000D2060"/>
    <w:rsid w:val="000D217C"/>
    <w:rsid w:val="000D286C"/>
    <w:rsid w:val="000D3492"/>
    <w:rsid w:val="000D419A"/>
    <w:rsid w:val="000D53B8"/>
    <w:rsid w:val="000D56B0"/>
    <w:rsid w:val="000D59C2"/>
    <w:rsid w:val="000D618A"/>
    <w:rsid w:val="000D70A7"/>
    <w:rsid w:val="000E150B"/>
    <w:rsid w:val="000E164B"/>
    <w:rsid w:val="000E1C82"/>
    <w:rsid w:val="000E2666"/>
    <w:rsid w:val="000E3D6E"/>
    <w:rsid w:val="000E4D08"/>
    <w:rsid w:val="000E6C01"/>
    <w:rsid w:val="000E6C41"/>
    <w:rsid w:val="000E6CD0"/>
    <w:rsid w:val="000E73E6"/>
    <w:rsid w:val="000E7DC2"/>
    <w:rsid w:val="000F0EFD"/>
    <w:rsid w:val="000F1969"/>
    <w:rsid w:val="000F378E"/>
    <w:rsid w:val="000F4A9C"/>
    <w:rsid w:val="000F4CBC"/>
    <w:rsid w:val="000F600B"/>
    <w:rsid w:val="000F670B"/>
    <w:rsid w:val="000F74D6"/>
    <w:rsid w:val="000F7CC0"/>
    <w:rsid w:val="00101668"/>
    <w:rsid w:val="001025E0"/>
    <w:rsid w:val="00103437"/>
    <w:rsid w:val="00104C08"/>
    <w:rsid w:val="00106B65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1762D"/>
    <w:rsid w:val="001217FE"/>
    <w:rsid w:val="00122A5C"/>
    <w:rsid w:val="00123464"/>
    <w:rsid w:val="001242B7"/>
    <w:rsid w:val="001242D6"/>
    <w:rsid w:val="001248E2"/>
    <w:rsid w:val="00125D57"/>
    <w:rsid w:val="001268C7"/>
    <w:rsid w:val="00126E26"/>
    <w:rsid w:val="00127CAA"/>
    <w:rsid w:val="00130E81"/>
    <w:rsid w:val="00132727"/>
    <w:rsid w:val="00135901"/>
    <w:rsid w:val="001362F4"/>
    <w:rsid w:val="001376C9"/>
    <w:rsid w:val="001378FA"/>
    <w:rsid w:val="0014023C"/>
    <w:rsid w:val="0014154F"/>
    <w:rsid w:val="0014279D"/>
    <w:rsid w:val="00142A3B"/>
    <w:rsid w:val="0014339B"/>
    <w:rsid w:val="0014389A"/>
    <w:rsid w:val="00143F92"/>
    <w:rsid w:val="001444AC"/>
    <w:rsid w:val="001445AA"/>
    <w:rsid w:val="0014530E"/>
    <w:rsid w:val="00145902"/>
    <w:rsid w:val="00150A88"/>
    <w:rsid w:val="00150B2D"/>
    <w:rsid w:val="001528EE"/>
    <w:rsid w:val="001530E6"/>
    <w:rsid w:val="0015321E"/>
    <w:rsid w:val="00154C31"/>
    <w:rsid w:val="0015540D"/>
    <w:rsid w:val="00155B1A"/>
    <w:rsid w:val="00155CF2"/>
    <w:rsid w:val="00155E82"/>
    <w:rsid w:val="0015689D"/>
    <w:rsid w:val="001576E5"/>
    <w:rsid w:val="00157E4E"/>
    <w:rsid w:val="00161555"/>
    <w:rsid w:val="001619DB"/>
    <w:rsid w:val="00162CB8"/>
    <w:rsid w:val="001648D2"/>
    <w:rsid w:val="0016601C"/>
    <w:rsid w:val="001668D0"/>
    <w:rsid w:val="00166E03"/>
    <w:rsid w:val="00170066"/>
    <w:rsid w:val="00170C23"/>
    <w:rsid w:val="00170D9C"/>
    <w:rsid w:val="00171171"/>
    <w:rsid w:val="001719D6"/>
    <w:rsid w:val="001735E4"/>
    <w:rsid w:val="00175DE7"/>
    <w:rsid w:val="001760D4"/>
    <w:rsid w:val="001767EA"/>
    <w:rsid w:val="00177684"/>
    <w:rsid w:val="001815F3"/>
    <w:rsid w:val="00182E53"/>
    <w:rsid w:val="00184850"/>
    <w:rsid w:val="0018578E"/>
    <w:rsid w:val="0018682B"/>
    <w:rsid w:val="001874BF"/>
    <w:rsid w:val="001922FA"/>
    <w:rsid w:val="00192FB8"/>
    <w:rsid w:val="00193941"/>
    <w:rsid w:val="00195034"/>
    <w:rsid w:val="00195396"/>
    <w:rsid w:val="001A0154"/>
    <w:rsid w:val="001A0739"/>
    <w:rsid w:val="001A1E03"/>
    <w:rsid w:val="001A233C"/>
    <w:rsid w:val="001A23C5"/>
    <w:rsid w:val="001A47B4"/>
    <w:rsid w:val="001A6E27"/>
    <w:rsid w:val="001A6ED7"/>
    <w:rsid w:val="001A7A34"/>
    <w:rsid w:val="001B1361"/>
    <w:rsid w:val="001B2DAA"/>
    <w:rsid w:val="001B3EA0"/>
    <w:rsid w:val="001B494F"/>
    <w:rsid w:val="001B528D"/>
    <w:rsid w:val="001B53DE"/>
    <w:rsid w:val="001B5E36"/>
    <w:rsid w:val="001B61AA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5D5A"/>
    <w:rsid w:val="001C68BB"/>
    <w:rsid w:val="001C6CBF"/>
    <w:rsid w:val="001D06A5"/>
    <w:rsid w:val="001D278E"/>
    <w:rsid w:val="001D2CC1"/>
    <w:rsid w:val="001D342F"/>
    <w:rsid w:val="001D5836"/>
    <w:rsid w:val="001E0340"/>
    <w:rsid w:val="001E05B7"/>
    <w:rsid w:val="001E104A"/>
    <w:rsid w:val="001E1BFE"/>
    <w:rsid w:val="001E1FB6"/>
    <w:rsid w:val="001E212B"/>
    <w:rsid w:val="001E28BF"/>
    <w:rsid w:val="001E3F35"/>
    <w:rsid w:val="001E7204"/>
    <w:rsid w:val="001E74E2"/>
    <w:rsid w:val="001E7F3F"/>
    <w:rsid w:val="001F044F"/>
    <w:rsid w:val="001F0A1C"/>
    <w:rsid w:val="001F0FDF"/>
    <w:rsid w:val="001F11EB"/>
    <w:rsid w:val="001F2570"/>
    <w:rsid w:val="001F2BC5"/>
    <w:rsid w:val="001F2D78"/>
    <w:rsid w:val="001F3453"/>
    <w:rsid w:val="001F3EA8"/>
    <w:rsid w:val="001F454C"/>
    <w:rsid w:val="001F638E"/>
    <w:rsid w:val="002001D2"/>
    <w:rsid w:val="00200810"/>
    <w:rsid w:val="00200F2B"/>
    <w:rsid w:val="00201AAA"/>
    <w:rsid w:val="00202577"/>
    <w:rsid w:val="002025C8"/>
    <w:rsid w:val="00202796"/>
    <w:rsid w:val="00202F89"/>
    <w:rsid w:val="0020350F"/>
    <w:rsid w:val="00203825"/>
    <w:rsid w:val="00203878"/>
    <w:rsid w:val="00204368"/>
    <w:rsid w:val="002069F2"/>
    <w:rsid w:val="00207846"/>
    <w:rsid w:val="00207AF7"/>
    <w:rsid w:val="00211709"/>
    <w:rsid w:val="00212236"/>
    <w:rsid w:val="002126F5"/>
    <w:rsid w:val="0021340F"/>
    <w:rsid w:val="00213701"/>
    <w:rsid w:val="00215DF9"/>
    <w:rsid w:val="0021612C"/>
    <w:rsid w:val="00217C79"/>
    <w:rsid w:val="00220F4E"/>
    <w:rsid w:val="00222EA5"/>
    <w:rsid w:val="0022309B"/>
    <w:rsid w:val="00223298"/>
    <w:rsid w:val="002232B8"/>
    <w:rsid w:val="002236A9"/>
    <w:rsid w:val="002243EE"/>
    <w:rsid w:val="00225183"/>
    <w:rsid w:val="002251E1"/>
    <w:rsid w:val="00225EC8"/>
    <w:rsid w:val="00230409"/>
    <w:rsid w:val="002314DD"/>
    <w:rsid w:val="00231AAC"/>
    <w:rsid w:val="00231B5A"/>
    <w:rsid w:val="002323A5"/>
    <w:rsid w:val="002328AE"/>
    <w:rsid w:val="00232B13"/>
    <w:rsid w:val="002332BE"/>
    <w:rsid w:val="0023364F"/>
    <w:rsid w:val="0023394B"/>
    <w:rsid w:val="002341BA"/>
    <w:rsid w:val="0023635A"/>
    <w:rsid w:val="00240249"/>
    <w:rsid w:val="00240D7C"/>
    <w:rsid w:val="00240F0F"/>
    <w:rsid w:val="002427C0"/>
    <w:rsid w:val="00243972"/>
    <w:rsid w:val="00245777"/>
    <w:rsid w:val="00245E23"/>
    <w:rsid w:val="00247ADF"/>
    <w:rsid w:val="00247D6B"/>
    <w:rsid w:val="002506BC"/>
    <w:rsid w:val="002507E9"/>
    <w:rsid w:val="002518CF"/>
    <w:rsid w:val="0025394E"/>
    <w:rsid w:val="0025421B"/>
    <w:rsid w:val="00254E1A"/>
    <w:rsid w:val="00256DB1"/>
    <w:rsid w:val="00257A6C"/>
    <w:rsid w:val="00261BC3"/>
    <w:rsid w:val="00263A2C"/>
    <w:rsid w:val="002645CC"/>
    <w:rsid w:val="00264891"/>
    <w:rsid w:val="00264E7E"/>
    <w:rsid w:val="00267972"/>
    <w:rsid w:val="00267B4A"/>
    <w:rsid w:val="00267E65"/>
    <w:rsid w:val="00270094"/>
    <w:rsid w:val="00270416"/>
    <w:rsid w:val="00270AF8"/>
    <w:rsid w:val="00270FEF"/>
    <w:rsid w:val="00271714"/>
    <w:rsid w:val="00271B44"/>
    <w:rsid w:val="002731F4"/>
    <w:rsid w:val="00275D90"/>
    <w:rsid w:val="0027610D"/>
    <w:rsid w:val="00276CB5"/>
    <w:rsid w:val="0027729E"/>
    <w:rsid w:val="0027746E"/>
    <w:rsid w:val="002807D3"/>
    <w:rsid w:val="00280A4A"/>
    <w:rsid w:val="00280EAB"/>
    <w:rsid w:val="0028192E"/>
    <w:rsid w:val="002842A2"/>
    <w:rsid w:val="00284CD0"/>
    <w:rsid w:val="00286E55"/>
    <w:rsid w:val="002907BE"/>
    <w:rsid w:val="00291D65"/>
    <w:rsid w:val="00292E83"/>
    <w:rsid w:val="0029420D"/>
    <w:rsid w:val="00296E6E"/>
    <w:rsid w:val="00297DDE"/>
    <w:rsid w:val="00297E3C"/>
    <w:rsid w:val="002A0E69"/>
    <w:rsid w:val="002A1A10"/>
    <w:rsid w:val="002A3986"/>
    <w:rsid w:val="002A574B"/>
    <w:rsid w:val="002A57A9"/>
    <w:rsid w:val="002A5C4E"/>
    <w:rsid w:val="002B0065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3338"/>
    <w:rsid w:val="002C33CF"/>
    <w:rsid w:val="002C3F3B"/>
    <w:rsid w:val="002C4B3F"/>
    <w:rsid w:val="002C4DFD"/>
    <w:rsid w:val="002C5135"/>
    <w:rsid w:val="002C54A5"/>
    <w:rsid w:val="002C5C6E"/>
    <w:rsid w:val="002C7B55"/>
    <w:rsid w:val="002D00D0"/>
    <w:rsid w:val="002D0B72"/>
    <w:rsid w:val="002D165C"/>
    <w:rsid w:val="002D2DA6"/>
    <w:rsid w:val="002D3292"/>
    <w:rsid w:val="002D58FA"/>
    <w:rsid w:val="002D6161"/>
    <w:rsid w:val="002D684C"/>
    <w:rsid w:val="002D688E"/>
    <w:rsid w:val="002D709D"/>
    <w:rsid w:val="002E1912"/>
    <w:rsid w:val="002E2335"/>
    <w:rsid w:val="002E3A9B"/>
    <w:rsid w:val="002E485F"/>
    <w:rsid w:val="002E67E2"/>
    <w:rsid w:val="002E693A"/>
    <w:rsid w:val="002E6A32"/>
    <w:rsid w:val="002E7069"/>
    <w:rsid w:val="002E7366"/>
    <w:rsid w:val="002E742A"/>
    <w:rsid w:val="002E7613"/>
    <w:rsid w:val="002F007F"/>
    <w:rsid w:val="002F1B54"/>
    <w:rsid w:val="002F2CF7"/>
    <w:rsid w:val="002F3616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455C"/>
    <w:rsid w:val="00306856"/>
    <w:rsid w:val="003079FB"/>
    <w:rsid w:val="00307A1F"/>
    <w:rsid w:val="00307B6F"/>
    <w:rsid w:val="0031027A"/>
    <w:rsid w:val="003105A7"/>
    <w:rsid w:val="003107BC"/>
    <w:rsid w:val="00312867"/>
    <w:rsid w:val="00313B31"/>
    <w:rsid w:val="00314246"/>
    <w:rsid w:val="0032003E"/>
    <w:rsid w:val="0032278F"/>
    <w:rsid w:val="003232A3"/>
    <w:rsid w:val="00323C7F"/>
    <w:rsid w:val="0032405B"/>
    <w:rsid w:val="00330A42"/>
    <w:rsid w:val="003313E5"/>
    <w:rsid w:val="003316F5"/>
    <w:rsid w:val="003324C4"/>
    <w:rsid w:val="00335330"/>
    <w:rsid w:val="00337009"/>
    <w:rsid w:val="00341068"/>
    <w:rsid w:val="00341766"/>
    <w:rsid w:val="0034222B"/>
    <w:rsid w:val="003424C7"/>
    <w:rsid w:val="00342D6F"/>
    <w:rsid w:val="00343C5A"/>
    <w:rsid w:val="003461CF"/>
    <w:rsid w:val="00346732"/>
    <w:rsid w:val="00347381"/>
    <w:rsid w:val="003476EB"/>
    <w:rsid w:val="00350970"/>
    <w:rsid w:val="00353010"/>
    <w:rsid w:val="003533B6"/>
    <w:rsid w:val="00353EF6"/>
    <w:rsid w:val="00354094"/>
    <w:rsid w:val="003542EA"/>
    <w:rsid w:val="00354721"/>
    <w:rsid w:val="00355695"/>
    <w:rsid w:val="003566BA"/>
    <w:rsid w:val="0035756A"/>
    <w:rsid w:val="00357A3B"/>
    <w:rsid w:val="00357FAC"/>
    <w:rsid w:val="00364F04"/>
    <w:rsid w:val="00365175"/>
    <w:rsid w:val="00365603"/>
    <w:rsid w:val="00365EEC"/>
    <w:rsid w:val="00366051"/>
    <w:rsid w:val="003666BC"/>
    <w:rsid w:val="003666CA"/>
    <w:rsid w:val="00366D5C"/>
    <w:rsid w:val="0036795C"/>
    <w:rsid w:val="00372D94"/>
    <w:rsid w:val="003734E0"/>
    <w:rsid w:val="00373ABC"/>
    <w:rsid w:val="00375C89"/>
    <w:rsid w:val="00376158"/>
    <w:rsid w:val="003762DA"/>
    <w:rsid w:val="00377162"/>
    <w:rsid w:val="00380728"/>
    <w:rsid w:val="00380868"/>
    <w:rsid w:val="00380870"/>
    <w:rsid w:val="0038092D"/>
    <w:rsid w:val="003853DC"/>
    <w:rsid w:val="00385638"/>
    <w:rsid w:val="0038596E"/>
    <w:rsid w:val="00387CE9"/>
    <w:rsid w:val="00390FEB"/>
    <w:rsid w:val="00391A54"/>
    <w:rsid w:val="00393748"/>
    <w:rsid w:val="00397767"/>
    <w:rsid w:val="00397B1D"/>
    <w:rsid w:val="003A260F"/>
    <w:rsid w:val="003A3107"/>
    <w:rsid w:val="003A53CA"/>
    <w:rsid w:val="003A6030"/>
    <w:rsid w:val="003A6540"/>
    <w:rsid w:val="003A7428"/>
    <w:rsid w:val="003A74F0"/>
    <w:rsid w:val="003A7532"/>
    <w:rsid w:val="003A7AA8"/>
    <w:rsid w:val="003B086D"/>
    <w:rsid w:val="003B091D"/>
    <w:rsid w:val="003B214A"/>
    <w:rsid w:val="003B22EB"/>
    <w:rsid w:val="003B6AEB"/>
    <w:rsid w:val="003C019B"/>
    <w:rsid w:val="003C0B59"/>
    <w:rsid w:val="003C101C"/>
    <w:rsid w:val="003C1F04"/>
    <w:rsid w:val="003C369B"/>
    <w:rsid w:val="003C43C6"/>
    <w:rsid w:val="003C4A94"/>
    <w:rsid w:val="003C5DF4"/>
    <w:rsid w:val="003C6054"/>
    <w:rsid w:val="003C7682"/>
    <w:rsid w:val="003C7A6E"/>
    <w:rsid w:val="003D044F"/>
    <w:rsid w:val="003D045A"/>
    <w:rsid w:val="003D0921"/>
    <w:rsid w:val="003D09F6"/>
    <w:rsid w:val="003D0FED"/>
    <w:rsid w:val="003D3FDC"/>
    <w:rsid w:val="003D47A4"/>
    <w:rsid w:val="003D48E7"/>
    <w:rsid w:val="003D5698"/>
    <w:rsid w:val="003D6006"/>
    <w:rsid w:val="003D62CC"/>
    <w:rsid w:val="003D6632"/>
    <w:rsid w:val="003D736F"/>
    <w:rsid w:val="003E0186"/>
    <w:rsid w:val="003E035E"/>
    <w:rsid w:val="003E0702"/>
    <w:rsid w:val="003E174F"/>
    <w:rsid w:val="003E28C4"/>
    <w:rsid w:val="003E4B83"/>
    <w:rsid w:val="003E62B4"/>
    <w:rsid w:val="003E77AB"/>
    <w:rsid w:val="003F059F"/>
    <w:rsid w:val="003F0EAA"/>
    <w:rsid w:val="003F139B"/>
    <w:rsid w:val="003F4645"/>
    <w:rsid w:val="003F7E89"/>
    <w:rsid w:val="00400068"/>
    <w:rsid w:val="0040035D"/>
    <w:rsid w:val="00400974"/>
    <w:rsid w:val="00401017"/>
    <w:rsid w:val="00401682"/>
    <w:rsid w:val="00401F02"/>
    <w:rsid w:val="004020D9"/>
    <w:rsid w:val="004026A7"/>
    <w:rsid w:val="004027F1"/>
    <w:rsid w:val="00406740"/>
    <w:rsid w:val="004076B9"/>
    <w:rsid w:val="004114D7"/>
    <w:rsid w:val="00411AD5"/>
    <w:rsid w:val="0041350B"/>
    <w:rsid w:val="004145BD"/>
    <w:rsid w:val="00415027"/>
    <w:rsid w:val="004152DD"/>
    <w:rsid w:val="0041536C"/>
    <w:rsid w:val="00420390"/>
    <w:rsid w:val="004207E7"/>
    <w:rsid w:val="00420858"/>
    <w:rsid w:val="00420AC8"/>
    <w:rsid w:val="004220ED"/>
    <w:rsid w:val="00422D49"/>
    <w:rsid w:val="00423698"/>
    <w:rsid w:val="004237BA"/>
    <w:rsid w:val="00423986"/>
    <w:rsid w:val="00426881"/>
    <w:rsid w:val="00426E0E"/>
    <w:rsid w:val="00427858"/>
    <w:rsid w:val="00427B74"/>
    <w:rsid w:val="00430A89"/>
    <w:rsid w:val="00431333"/>
    <w:rsid w:val="004316C3"/>
    <w:rsid w:val="004320F5"/>
    <w:rsid w:val="00432421"/>
    <w:rsid w:val="00432B9A"/>
    <w:rsid w:val="00432C19"/>
    <w:rsid w:val="004337B0"/>
    <w:rsid w:val="00433B40"/>
    <w:rsid w:val="0043726C"/>
    <w:rsid w:val="00440757"/>
    <w:rsid w:val="00440A47"/>
    <w:rsid w:val="00441BC6"/>
    <w:rsid w:val="004422B1"/>
    <w:rsid w:val="0044297B"/>
    <w:rsid w:val="00442AFE"/>
    <w:rsid w:val="0044302A"/>
    <w:rsid w:val="004433EB"/>
    <w:rsid w:val="004438A7"/>
    <w:rsid w:val="00443C2D"/>
    <w:rsid w:val="00443DF9"/>
    <w:rsid w:val="004453C8"/>
    <w:rsid w:val="004464F6"/>
    <w:rsid w:val="004468E3"/>
    <w:rsid w:val="00446F58"/>
    <w:rsid w:val="004477BF"/>
    <w:rsid w:val="00450CDD"/>
    <w:rsid w:val="00452964"/>
    <w:rsid w:val="00452A5C"/>
    <w:rsid w:val="004535F8"/>
    <w:rsid w:val="00454338"/>
    <w:rsid w:val="00454D11"/>
    <w:rsid w:val="00454D39"/>
    <w:rsid w:val="0046054D"/>
    <w:rsid w:val="004609D8"/>
    <w:rsid w:val="00460D96"/>
    <w:rsid w:val="0046127C"/>
    <w:rsid w:val="004612CA"/>
    <w:rsid w:val="00461778"/>
    <w:rsid w:val="00461B93"/>
    <w:rsid w:val="00462D1A"/>
    <w:rsid w:val="0046307E"/>
    <w:rsid w:val="00463C78"/>
    <w:rsid w:val="00466815"/>
    <w:rsid w:val="00470861"/>
    <w:rsid w:val="00470C9E"/>
    <w:rsid w:val="004718E5"/>
    <w:rsid w:val="00472B4A"/>
    <w:rsid w:val="00473045"/>
    <w:rsid w:val="004733A5"/>
    <w:rsid w:val="004744CB"/>
    <w:rsid w:val="004755F1"/>
    <w:rsid w:val="00476CA2"/>
    <w:rsid w:val="004777FB"/>
    <w:rsid w:val="004778F8"/>
    <w:rsid w:val="00480329"/>
    <w:rsid w:val="00480E03"/>
    <w:rsid w:val="00481972"/>
    <w:rsid w:val="00481D79"/>
    <w:rsid w:val="00483328"/>
    <w:rsid w:val="00484958"/>
    <w:rsid w:val="00484B79"/>
    <w:rsid w:val="00484CF2"/>
    <w:rsid w:val="00485301"/>
    <w:rsid w:val="00485948"/>
    <w:rsid w:val="004868C3"/>
    <w:rsid w:val="0048768F"/>
    <w:rsid w:val="00487E7B"/>
    <w:rsid w:val="00491C82"/>
    <w:rsid w:val="00492024"/>
    <w:rsid w:val="004927E4"/>
    <w:rsid w:val="004930AC"/>
    <w:rsid w:val="004945A7"/>
    <w:rsid w:val="004957A4"/>
    <w:rsid w:val="00495FCF"/>
    <w:rsid w:val="004973D9"/>
    <w:rsid w:val="00497E1D"/>
    <w:rsid w:val="004A008E"/>
    <w:rsid w:val="004A0708"/>
    <w:rsid w:val="004A0E42"/>
    <w:rsid w:val="004A14AD"/>
    <w:rsid w:val="004A19BF"/>
    <w:rsid w:val="004A2FC6"/>
    <w:rsid w:val="004A31CD"/>
    <w:rsid w:val="004A45EF"/>
    <w:rsid w:val="004A5853"/>
    <w:rsid w:val="004A5B2F"/>
    <w:rsid w:val="004A6417"/>
    <w:rsid w:val="004A6976"/>
    <w:rsid w:val="004A7E15"/>
    <w:rsid w:val="004B0825"/>
    <w:rsid w:val="004B2D45"/>
    <w:rsid w:val="004B36BF"/>
    <w:rsid w:val="004B400E"/>
    <w:rsid w:val="004B489E"/>
    <w:rsid w:val="004B4A11"/>
    <w:rsid w:val="004B5C3A"/>
    <w:rsid w:val="004B6EF3"/>
    <w:rsid w:val="004C0056"/>
    <w:rsid w:val="004C0E0A"/>
    <w:rsid w:val="004C13D8"/>
    <w:rsid w:val="004C17B6"/>
    <w:rsid w:val="004C25BD"/>
    <w:rsid w:val="004C3C4F"/>
    <w:rsid w:val="004C4EA5"/>
    <w:rsid w:val="004C516B"/>
    <w:rsid w:val="004C6073"/>
    <w:rsid w:val="004C7CC4"/>
    <w:rsid w:val="004D06CE"/>
    <w:rsid w:val="004D06E8"/>
    <w:rsid w:val="004D1205"/>
    <w:rsid w:val="004D1A9A"/>
    <w:rsid w:val="004D1E2C"/>
    <w:rsid w:val="004D2ABB"/>
    <w:rsid w:val="004D3E3E"/>
    <w:rsid w:val="004D4094"/>
    <w:rsid w:val="004D4B24"/>
    <w:rsid w:val="004D4F28"/>
    <w:rsid w:val="004D515E"/>
    <w:rsid w:val="004D523D"/>
    <w:rsid w:val="004D5689"/>
    <w:rsid w:val="004D6445"/>
    <w:rsid w:val="004D76BB"/>
    <w:rsid w:val="004E181D"/>
    <w:rsid w:val="004E21B3"/>
    <w:rsid w:val="004E2935"/>
    <w:rsid w:val="004E299F"/>
    <w:rsid w:val="004E2F22"/>
    <w:rsid w:val="004E3A85"/>
    <w:rsid w:val="004E3D38"/>
    <w:rsid w:val="004E5255"/>
    <w:rsid w:val="004E61A8"/>
    <w:rsid w:val="004E6D0A"/>
    <w:rsid w:val="004E6E61"/>
    <w:rsid w:val="004F0F5C"/>
    <w:rsid w:val="004F3C05"/>
    <w:rsid w:val="004F47C5"/>
    <w:rsid w:val="004F57EE"/>
    <w:rsid w:val="004F5CEA"/>
    <w:rsid w:val="00500DA2"/>
    <w:rsid w:val="00501008"/>
    <w:rsid w:val="00502274"/>
    <w:rsid w:val="00503B15"/>
    <w:rsid w:val="00503BA1"/>
    <w:rsid w:val="00503D5F"/>
    <w:rsid w:val="005063C1"/>
    <w:rsid w:val="00506C06"/>
    <w:rsid w:val="00507334"/>
    <w:rsid w:val="005073B3"/>
    <w:rsid w:val="00512419"/>
    <w:rsid w:val="0051245D"/>
    <w:rsid w:val="005130C7"/>
    <w:rsid w:val="00513216"/>
    <w:rsid w:val="00513C73"/>
    <w:rsid w:val="005145B8"/>
    <w:rsid w:val="00514F74"/>
    <w:rsid w:val="00515D6B"/>
    <w:rsid w:val="00516B82"/>
    <w:rsid w:val="00517BDB"/>
    <w:rsid w:val="005207E9"/>
    <w:rsid w:val="00520E7A"/>
    <w:rsid w:val="0052113E"/>
    <w:rsid w:val="00522B65"/>
    <w:rsid w:val="0052301A"/>
    <w:rsid w:val="005240B0"/>
    <w:rsid w:val="00524380"/>
    <w:rsid w:val="00524731"/>
    <w:rsid w:val="00525BE4"/>
    <w:rsid w:val="00527C92"/>
    <w:rsid w:val="00530F2A"/>
    <w:rsid w:val="005338F1"/>
    <w:rsid w:val="00534098"/>
    <w:rsid w:val="0053493B"/>
    <w:rsid w:val="005356BE"/>
    <w:rsid w:val="005359C1"/>
    <w:rsid w:val="005401BF"/>
    <w:rsid w:val="00540FA7"/>
    <w:rsid w:val="00541E57"/>
    <w:rsid w:val="0054370E"/>
    <w:rsid w:val="005442FB"/>
    <w:rsid w:val="00544AB8"/>
    <w:rsid w:val="00546943"/>
    <w:rsid w:val="00546AE4"/>
    <w:rsid w:val="0054719C"/>
    <w:rsid w:val="005504A1"/>
    <w:rsid w:val="005507D5"/>
    <w:rsid w:val="00551C85"/>
    <w:rsid w:val="00552608"/>
    <w:rsid w:val="005537E1"/>
    <w:rsid w:val="00553C69"/>
    <w:rsid w:val="00554112"/>
    <w:rsid w:val="005549D0"/>
    <w:rsid w:val="00555CAA"/>
    <w:rsid w:val="00556350"/>
    <w:rsid w:val="00556503"/>
    <w:rsid w:val="005577B9"/>
    <w:rsid w:val="00557A17"/>
    <w:rsid w:val="00557EB0"/>
    <w:rsid w:val="00561485"/>
    <w:rsid w:val="00561735"/>
    <w:rsid w:val="005622BC"/>
    <w:rsid w:val="005624ED"/>
    <w:rsid w:val="00562A30"/>
    <w:rsid w:val="00563CE2"/>
    <w:rsid w:val="00563E61"/>
    <w:rsid w:val="00564FAB"/>
    <w:rsid w:val="00566202"/>
    <w:rsid w:val="00570502"/>
    <w:rsid w:val="00572738"/>
    <w:rsid w:val="0057285E"/>
    <w:rsid w:val="00572913"/>
    <w:rsid w:val="00572A11"/>
    <w:rsid w:val="00572D4F"/>
    <w:rsid w:val="005763AD"/>
    <w:rsid w:val="00576855"/>
    <w:rsid w:val="00577785"/>
    <w:rsid w:val="005800C6"/>
    <w:rsid w:val="0058027E"/>
    <w:rsid w:val="005807C1"/>
    <w:rsid w:val="0058166F"/>
    <w:rsid w:val="00581A04"/>
    <w:rsid w:val="00584D6B"/>
    <w:rsid w:val="00585377"/>
    <w:rsid w:val="005901FE"/>
    <w:rsid w:val="00590341"/>
    <w:rsid w:val="00590DA7"/>
    <w:rsid w:val="00591313"/>
    <w:rsid w:val="005915E7"/>
    <w:rsid w:val="005932DD"/>
    <w:rsid w:val="00594BC8"/>
    <w:rsid w:val="00594E3F"/>
    <w:rsid w:val="005953A2"/>
    <w:rsid w:val="00596429"/>
    <w:rsid w:val="00596B1C"/>
    <w:rsid w:val="005971E4"/>
    <w:rsid w:val="0059797D"/>
    <w:rsid w:val="005A0AA1"/>
    <w:rsid w:val="005A2C73"/>
    <w:rsid w:val="005A347E"/>
    <w:rsid w:val="005A36F3"/>
    <w:rsid w:val="005A6213"/>
    <w:rsid w:val="005A7291"/>
    <w:rsid w:val="005B03A5"/>
    <w:rsid w:val="005B1142"/>
    <w:rsid w:val="005B1791"/>
    <w:rsid w:val="005B1C7C"/>
    <w:rsid w:val="005B21BA"/>
    <w:rsid w:val="005B2AAC"/>
    <w:rsid w:val="005B2C04"/>
    <w:rsid w:val="005B46B0"/>
    <w:rsid w:val="005B4BB1"/>
    <w:rsid w:val="005B4D1A"/>
    <w:rsid w:val="005B57BA"/>
    <w:rsid w:val="005B5C79"/>
    <w:rsid w:val="005B643A"/>
    <w:rsid w:val="005B6D12"/>
    <w:rsid w:val="005C37F5"/>
    <w:rsid w:val="005C4DE9"/>
    <w:rsid w:val="005C715A"/>
    <w:rsid w:val="005D1DEA"/>
    <w:rsid w:val="005D27FE"/>
    <w:rsid w:val="005D2F48"/>
    <w:rsid w:val="005D3E73"/>
    <w:rsid w:val="005D4453"/>
    <w:rsid w:val="005D454A"/>
    <w:rsid w:val="005D4586"/>
    <w:rsid w:val="005D54EF"/>
    <w:rsid w:val="005D5FC3"/>
    <w:rsid w:val="005D704D"/>
    <w:rsid w:val="005E0439"/>
    <w:rsid w:val="005E0DE2"/>
    <w:rsid w:val="005E1089"/>
    <w:rsid w:val="005E144F"/>
    <w:rsid w:val="005E1838"/>
    <w:rsid w:val="005E1B98"/>
    <w:rsid w:val="005E242E"/>
    <w:rsid w:val="005E38DA"/>
    <w:rsid w:val="005E4649"/>
    <w:rsid w:val="005E46DC"/>
    <w:rsid w:val="005E59B4"/>
    <w:rsid w:val="005E6123"/>
    <w:rsid w:val="005E63A4"/>
    <w:rsid w:val="005E6CE0"/>
    <w:rsid w:val="005E720A"/>
    <w:rsid w:val="005E7926"/>
    <w:rsid w:val="005F0016"/>
    <w:rsid w:val="005F0ACE"/>
    <w:rsid w:val="005F23B0"/>
    <w:rsid w:val="005F2B9F"/>
    <w:rsid w:val="005F7445"/>
    <w:rsid w:val="005F7611"/>
    <w:rsid w:val="00600E7A"/>
    <w:rsid w:val="00602087"/>
    <w:rsid w:val="00602B24"/>
    <w:rsid w:val="00602FC4"/>
    <w:rsid w:val="00604567"/>
    <w:rsid w:val="00605657"/>
    <w:rsid w:val="00605705"/>
    <w:rsid w:val="00605C4B"/>
    <w:rsid w:val="00606AB6"/>
    <w:rsid w:val="00610AFA"/>
    <w:rsid w:val="006116B1"/>
    <w:rsid w:val="00612252"/>
    <w:rsid w:val="00612D6B"/>
    <w:rsid w:val="00612FE0"/>
    <w:rsid w:val="0061310B"/>
    <w:rsid w:val="00613342"/>
    <w:rsid w:val="00613AF2"/>
    <w:rsid w:val="0061430B"/>
    <w:rsid w:val="00614956"/>
    <w:rsid w:val="00616846"/>
    <w:rsid w:val="00616C28"/>
    <w:rsid w:val="00620F26"/>
    <w:rsid w:val="006215A3"/>
    <w:rsid w:val="0062358C"/>
    <w:rsid w:val="0062554E"/>
    <w:rsid w:val="00630000"/>
    <w:rsid w:val="0063077B"/>
    <w:rsid w:val="00630DB5"/>
    <w:rsid w:val="00631143"/>
    <w:rsid w:val="00632FF5"/>
    <w:rsid w:val="006330F7"/>
    <w:rsid w:val="00633293"/>
    <w:rsid w:val="00633C0C"/>
    <w:rsid w:val="0063573D"/>
    <w:rsid w:val="0063591D"/>
    <w:rsid w:val="00636279"/>
    <w:rsid w:val="0063635E"/>
    <w:rsid w:val="00636461"/>
    <w:rsid w:val="00640194"/>
    <w:rsid w:val="00642B34"/>
    <w:rsid w:val="00642D34"/>
    <w:rsid w:val="00642D3C"/>
    <w:rsid w:val="00643065"/>
    <w:rsid w:val="006440DA"/>
    <w:rsid w:val="006440DD"/>
    <w:rsid w:val="0064481A"/>
    <w:rsid w:val="00644E84"/>
    <w:rsid w:val="00645231"/>
    <w:rsid w:val="006453C2"/>
    <w:rsid w:val="006454DE"/>
    <w:rsid w:val="00647EC4"/>
    <w:rsid w:val="00651FE4"/>
    <w:rsid w:val="00652887"/>
    <w:rsid w:val="00653DA7"/>
    <w:rsid w:val="00654033"/>
    <w:rsid w:val="00655D93"/>
    <w:rsid w:val="00656F59"/>
    <w:rsid w:val="0066039B"/>
    <w:rsid w:val="00660CCF"/>
    <w:rsid w:val="006652C7"/>
    <w:rsid w:val="00665519"/>
    <w:rsid w:val="006656DB"/>
    <w:rsid w:val="006659DB"/>
    <w:rsid w:val="00665EBA"/>
    <w:rsid w:val="006700DF"/>
    <w:rsid w:val="006705CE"/>
    <w:rsid w:val="00670AB4"/>
    <w:rsid w:val="00670DC8"/>
    <w:rsid w:val="00671647"/>
    <w:rsid w:val="00671F57"/>
    <w:rsid w:val="006723C3"/>
    <w:rsid w:val="00673BF4"/>
    <w:rsid w:val="00673F4D"/>
    <w:rsid w:val="006756C8"/>
    <w:rsid w:val="006758BF"/>
    <w:rsid w:val="00677E95"/>
    <w:rsid w:val="006800CE"/>
    <w:rsid w:val="00682800"/>
    <w:rsid w:val="00682BAC"/>
    <w:rsid w:val="00684B37"/>
    <w:rsid w:val="006860EE"/>
    <w:rsid w:val="00691351"/>
    <w:rsid w:val="00692A50"/>
    <w:rsid w:val="00694169"/>
    <w:rsid w:val="006944E2"/>
    <w:rsid w:val="00694C5B"/>
    <w:rsid w:val="00694F7C"/>
    <w:rsid w:val="00694FB4"/>
    <w:rsid w:val="006A090E"/>
    <w:rsid w:val="006A0A53"/>
    <w:rsid w:val="006A195F"/>
    <w:rsid w:val="006A2BFA"/>
    <w:rsid w:val="006A3341"/>
    <w:rsid w:val="006A40B1"/>
    <w:rsid w:val="006A71F9"/>
    <w:rsid w:val="006A72A6"/>
    <w:rsid w:val="006B182C"/>
    <w:rsid w:val="006B28B0"/>
    <w:rsid w:val="006B4365"/>
    <w:rsid w:val="006B64F9"/>
    <w:rsid w:val="006C0A4D"/>
    <w:rsid w:val="006C0B59"/>
    <w:rsid w:val="006C1878"/>
    <w:rsid w:val="006C1919"/>
    <w:rsid w:val="006C21F9"/>
    <w:rsid w:val="006C3772"/>
    <w:rsid w:val="006C53C1"/>
    <w:rsid w:val="006C59DE"/>
    <w:rsid w:val="006C6149"/>
    <w:rsid w:val="006C61B9"/>
    <w:rsid w:val="006C6247"/>
    <w:rsid w:val="006C69AE"/>
    <w:rsid w:val="006C7636"/>
    <w:rsid w:val="006D0F96"/>
    <w:rsid w:val="006D16FC"/>
    <w:rsid w:val="006D2783"/>
    <w:rsid w:val="006D3D5E"/>
    <w:rsid w:val="006D6B3E"/>
    <w:rsid w:val="006D7A56"/>
    <w:rsid w:val="006E0BD2"/>
    <w:rsid w:val="006E0D67"/>
    <w:rsid w:val="006E14E2"/>
    <w:rsid w:val="006E3661"/>
    <w:rsid w:val="006E5CF1"/>
    <w:rsid w:val="006E5FC4"/>
    <w:rsid w:val="006E602E"/>
    <w:rsid w:val="006E74EB"/>
    <w:rsid w:val="006F0729"/>
    <w:rsid w:val="006F09BD"/>
    <w:rsid w:val="006F1B6D"/>
    <w:rsid w:val="006F1CBC"/>
    <w:rsid w:val="006F1E21"/>
    <w:rsid w:val="006F2F81"/>
    <w:rsid w:val="006F7A8D"/>
    <w:rsid w:val="007001AF"/>
    <w:rsid w:val="007001E9"/>
    <w:rsid w:val="00700288"/>
    <w:rsid w:val="007015D3"/>
    <w:rsid w:val="007016D0"/>
    <w:rsid w:val="00705282"/>
    <w:rsid w:val="0070532B"/>
    <w:rsid w:val="007062A2"/>
    <w:rsid w:val="007065E0"/>
    <w:rsid w:val="007067FF"/>
    <w:rsid w:val="0071020A"/>
    <w:rsid w:val="00710DC0"/>
    <w:rsid w:val="00711071"/>
    <w:rsid w:val="007114BD"/>
    <w:rsid w:val="007124E6"/>
    <w:rsid w:val="00715304"/>
    <w:rsid w:val="00715718"/>
    <w:rsid w:val="00715C3F"/>
    <w:rsid w:val="0071658B"/>
    <w:rsid w:val="007166B4"/>
    <w:rsid w:val="00716A6D"/>
    <w:rsid w:val="00717E9E"/>
    <w:rsid w:val="00720FC0"/>
    <w:rsid w:val="0072134D"/>
    <w:rsid w:val="007215FB"/>
    <w:rsid w:val="0072322F"/>
    <w:rsid w:val="00724098"/>
    <w:rsid w:val="007241B7"/>
    <w:rsid w:val="0072446F"/>
    <w:rsid w:val="007249D2"/>
    <w:rsid w:val="00725860"/>
    <w:rsid w:val="00726FA6"/>
    <w:rsid w:val="00727A3C"/>
    <w:rsid w:val="007302A6"/>
    <w:rsid w:val="00731077"/>
    <w:rsid w:val="0073272F"/>
    <w:rsid w:val="00732B48"/>
    <w:rsid w:val="007330BF"/>
    <w:rsid w:val="00733C65"/>
    <w:rsid w:val="007342A2"/>
    <w:rsid w:val="007343E5"/>
    <w:rsid w:val="00735505"/>
    <w:rsid w:val="007356FE"/>
    <w:rsid w:val="0073627D"/>
    <w:rsid w:val="0074048C"/>
    <w:rsid w:val="00740793"/>
    <w:rsid w:val="00740F1A"/>
    <w:rsid w:val="00741808"/>
    <w:rsid w:val="00741CB4"/>
    <w:rsid w:val="007438F6"/>
    <w:rsid w:val="00744058"/>
    <w:rsid w:val="00744BF2"/>
    <w:rsid w:val="00744EE4"/>
    <w:rsid w:val="00745373"/>
    <w:rsid w:val="00745DA1"/>
    <w:rsid w:val="0074719E"/>
    <w:rsid w:val="007476E5"/>
    <w:rsid w:val="00747BF7"/>
    <w:rsid w:val="00751085"/>
    <w:rsid w:val="007510F3"/>
    <w:rsid w:val="00752611"/>
    <w:rsid w:val="00754122"/>
    <w:rsid w:val="007553CC"/>
    <w:rsid w:val="00755EC2"/>
    <w:rsid w:val="00756742"/>
    <w:rsid w:val="007572E5"/>
    <w:rsid w:val="007612C7"/>
    <w:rsid w:val="00761A29"/>
    <w:rsid w:val="00764A55"/>
    <w:rsid w:val="00765735"/>
    <w:rsid w:val="00765812"/>
    <w:rsid w:val="00766275"/>
    <w:rsid w:val="00767155"/>
    <w:rsid w:val="00767B07"/>
    <w:rsid w:val="00767E84"/>
    <w:rsid w:val="00767EF9"/>
    <w:rsid w:val="007708A2"/>
    <w:rsid w:val="00770D34"/>
    <w:rsid w:val="0077141E"/>
    <w:rsid w:val="00771A3A"/>
    <w:rsid w:val="00771D30"/>
    <w:rsid w:val="007721D0"/>
    <w:rsid w:val="007736EC"/>
    <w:rsid w:val="00774410"/>
    <w:rsid w:val="0077484F"/>
    <w:rsid w:val="00774C6D"/>
    <w:rsid w:val="00777B3C"/>
    <w:rsid w:val="00777E94"/>
    <w:rsid w:val="00780C93"/>
    <w:rsid w:val="00781DBE"/>
    <w:rsid w:val="00782216"/>
    <w:rsid w:val="00782C21"/>
    <w:rsid w:val="00783879"/>
    <w:rsid w:val="0078389A"/>
    <w:rsid w:val="00783C08"/>
    <w:rsid w:val="00784660"/>
    <w:rsid w:val="00786331"/>
    <w:rsid w:val="00786FBF"/>
    <w:rsid w:val="00787837"/>
    <w:rsid w:val="00787ED5"/>
    <w:rsid w:val="007904C2"/>
    <w:rsid w:val="00790972"/>
    <w:rsid w:val="0079175A"/>
    <w:rsid w:val="00792A7E"/>
    <w:rsid w:val="007933CB"/>
    <w:rsid w:val="00794F3F"/>
    <w:rsid w:val="00795A4D"/>
    <w:rsid w:val="0079621A"/>
    <w:rsid w:val="00796EF6"/>
    <w:rsid w:val="0079756C"/>
    <w:rsid w:val="007977EE"/>
    <w:rsid w:val="00797A59"/>
    <w:rsid w:val="00797DB1"/>
    <w:rsid w:val="007A1388"/>
    <w:rsid w:val="007A1BA8"/>
    <w:rsid w:val="007A288C"/>
    <w:rsid w:val="007A2E78"/>
    <w:rsid w:val="007A2E8B"/>
    <w:rsid w:val="007A4CA8"/>
    <w:rsid w:val="007A4F8A"/>
    <w:rsid w:val="007A5468"/>
    <w:rsid w:val="007A5F36"/>
    <w:rsid w:val="007A76CE"/>
    <w:rsid w:val="007B0CFF"/>
    <w:rsid w:val="007B15BE"/>
    <w:rsid w:val="007B254C"/>
    <w:rsid w:val="007B257A"/>
    <w:rsid w:val="007B2DF1"/>
    <w:rsid w:val="007B3641"/>
    <w:rsid w:val="007B379E"/>
    <w:rsid w:val="007B3F74"/>
    <w:rsid w:val="007B4011"/>
    <w:rsid w:val="007B6F99"/>
    <w:rsid w:val="007B6FD8"/>
    <w:rsid w:val="007B6FEB"/>
    <w:rsid w:val="007B7067"/>
    <w:rsid w:val="007C063F"/>
    <w:rsid w:val="007C1413"/>
    <w:rsid w:val="007C1D8D"/>
    <w:rsid w:val="007C1F97"/>
    <w:rsid w:val="007C23A8"/>
    <w:rsid w:val="007C3154"/>
    <w:rsid w:val="007C4469"/>
    <w:rsid w:val="007C488F"/>
    <w:rsid w:val="007C6A40"/>
    <w:rsid w:val="007C76C7"/>
    <w:rsid w:val="007D03D6"/>
    <w:rsid w:val="007D04E0"/>
    <w:rsid w:val="007D06DA"/>
    <w:rsid w:val="007D0C3F"/>
    <w:rsid w:val="007D1043"/>
    <w:rsid w:val="007D3591"/>
    <w:rsid w:val="007D3BC5"/>
    <w:rsid w:val="007D40B9"/>
    <w:rsid w:val="007D44A0"/>
    <w:rsid w:val="007D471C"/>
    <w:rsid w:val="007D4938"/>
    <w:rsid w:val="007D4951"/>
    <w:rsid w:val="007D602E"/>
    <w:rsid w:val="007D6D2A"/>
    <w:rsid w:val="007D6DE9"/>
    <w:rsid w:val="007D778E"/>
    <w:rsid w:val="007D7E61"/>
    <w:rsid w:val="007E1091"/>
    <w:rsid w:val="007E23BF"/>
    <w:rsid w:val="007E352B"/>
    <w:rsid w:val="007E44A7"/>
    <w:rsid w:val="007E47BB"/>
    <w:rsid w:val="007E7038"/>
    <w:rsid w:val="007E7315"/>
    <w:rsid w:val="007F028C"/>
    <w:rsid w:val="007F1109"/>
    <w:rsid w:val="007F1C00"/>
    <w:rsid w:val="007F295B"/>
    <w:rsid w:val="007F44F0"/>
    <w:rsid w:val="007F5703"/>
    <w:rsid w:val="007F59B8"/>
    <w:rsid w:val="007F5A90"/>
    <w:rsid w:val="007F7670"/>
    <w:rsid w:val="007F7C10"/>
    <w:rsid w:val="00802C1D"/>
    <w:rsid w:val="00802E79"/>
    <w:rsid w:val="00803124"/>
    <w:rsid w:val="00803222"/>
    <w:rsid w:val="00804FA4"/>
    <w:rsid w:val="00806068"/>
    <w:rsid w:val="00806778"/>
    <w:rsid w:val="00807789"/>
    <w:rsid w:val="00807B61"/>
    <w:rsid w:val="0081171F"/>
    <w:rsid w:val="00811A65"/>
    <w:rsid w:val="00811B8F"/>
    <w:rsid w:val="00811CEC"/>
    <w:rsid w:val="0081220D"/>
    <w:rsid w:val="008122D0"/>
    <w:rsid w:val="008129A2"/>
    <w:rsid w:val="00812CC1"/>
    <w:rsid w:val="00813BB2"/>
    <w:rsid w:val="00813DC1"/>
    <w:rsid w:val="00813EF6"/>
    <w:rsid w:val="008142D7"/>
    <w:rsid w:val="008179A1"/>
    <w:rsid w:val="00820ED3"/>
    <w:rsid w:val="0082115D"/>
    <w:rsid w:val="008240AE"/>
    <w:rsid w:val="00824F9A"/>
    <w:rsid w:val="00825609"/>
    <w:rsid w:val="008261E6"/>
    <w:rsid w:val="00826A24"/>
    <w:rsid w:val="00827D5B"/>
    <w:rsid w:val="00827E8F"/>
    <w:rsid w:val="00830D46"/>
    <w:rsid w:val="0083106B"/>
    <w:rsid w:val="008332B8"/>
    <w:rsid w:val="00833667"/>
    <w:rsid w:val="00833934"/>
    <w:rsid w:val="0083453E"/>
    <w:rsid w:val="0083466B"/>
    <w:rsid w:val="00834940"/>
    <w:rsid w:val="00835151"/>
    <w:rsid w:val="008357A2"/>
    <w:rsid w:val="00837765"/>
    <w:rsid w:val="008378BC"/>
    <w:rsid w:val="00837E9A"/>
    <w:rsid w:val="00840D64"/>
    <w:rsid w:val="00840F3F"/>
    <w:rsid w:val="008414AF"/>
    <w:rsid w:val="00841D0D"/>
    <w:rsid w:val="008420F7"/>
    <w:rsid w:val="008421EF"/>
    <w:rsid w:val="00842A9B"/>
    <w:rsid w:val="00843515"/>
    <w:rsid w:val="0084450E"/>
    <w:rsid w:val="00844E74"/>
    <w:rsid w:val="00850617"/>
    <w:rsid w:val="00850714"/>
    <w:rsid w:val="00852F60"/>
    <w:rsid w:val="0085324F"/>
    <w:rsid w:val="00856624"/>
    <w:rsid w:val="008568B5"/>
    <w:rsid w:val="00857287"/>
    <w:rsid w:val="00861B70"/>
    <w:rsid w:val="0086238B"/>
    <w:rsid w:val="00862A4D"/>
    <w:rsid w:val="00864278"/>
    <w:rsid w:val="008647A0"/>
    <w:rsid w:val="00865677"/>
    <w:rsid w:val="00866784"/>
    <w:rsid w:val="008676BB"/>
    <w:rsid w:val="00870358"/>
    <w:rsid w:val="00870485"/>
    <w:rsid w:val="00871E28"/>
    <w:rsid w:val="008724E7"/>
    <w:rsid w:val="00872691"/>
    <w:rsid w:val="008728A4"/>
    <w:rsid w:val="00873605"/>
    <w:rsid w:val="00874785"/>
    <w:rsid w:val="008773E0"/>
    <w:rsid w:val="00877A83"/>
    <w:rsid w:val="0088250C"/>
    <w:rsid w:val="00882962"/>
    <w:rsid w:val="00884282"/>
    <w:rsid w:val="008850D4"/>
    <w:rsid w:val="00885441"/>
    <w:rsid w:val="00887AFF"/>
    <w:rsid w:val="0089017D"/>
    <w:rsid w:val="00890578"/>
    <w:rsid w:val="008919FA"/>
    <w:rsid w:val="0089228E"/>
    <w:rsid w:val="0089263E"/>
    <w:rsid w:val="00892BD6"/>
    <w:rsid w:val="00892CFF"/>
    <w:rsid w:val="0089307D"/>
    <w:rsid w:val="00894858"/>
    <w:rsid w:val="00894A11"/>
    <w:rsid w:val="00894EE8"/>
    <w:rsid w:val="00895DCB"/>
    <w:rsid w:val="00896068"/>
    <w:rsid w:val="008961A6"/>
    <w:rsid w:val="00896F33"/>
    <w:rsid w:val="008972E0"/>
    <w:rsid w:val="00897569"/>
    <w:rsid w:val="00897E12"/>
    <w:rsid w:val="008A01BE"/>
    <w:rsid w:val="008A027E"/>
    <w:rsid w:val="008A0B13"/>
    <w:rsid w:val="008A234F"/>
    <w:rsid w:val="008A2EC4"/>
    <w:rsid w:val="008A354D"/>
    <w:rsid w:val="008A3EEB"/>
    <w:rsid w:val="008A42C1"/>
    <w:rsid w:val="008A5443"/>
    <w:rsid w:val="008A6207"/>
    <w:rsid w:val="008B0284"/>
    <w:rsid w:val="008B0422"/>
    <w:rsid w:val="008B04CF"/>
    <w:rsid w:val="008B0E6C"/>
    <w:rsid w:val="008B1355"/>
    <w:rsid w:val="008B2357"/>
    <w:rsid w:val="008B520A"/>
    <w:rsid w:val="008B5A94"/>
    <w:rsid w:val="008B5FA1"/>
    <w:rsid w:val="008B757D"/>
    <w:rsid w:val="008B76AD"/>
    <w:rsid w:val="008C01F5"/>
    <w:rsid w:val="008C2302"/>
    <w:rsid w:val="008C3CE7"/>
    <w:rsid w:val="008C4705"/>
    <w:rsid w:val="008C57FD"/>
    <w:rsid w:val="008C6F76"/>
    <w:rsid w:val="008D0485"/>
    <w:rsid w:val="008D0666"/>
    <w:rsid w:val="008D10D1"/>
    <w:rsid w:val="008D26BC"/>
    <w:rsid w:val="008D2773"/>
    <w:rsid w:val="008D3D7B"/>
    <w:rsid w:val="008D410D"/>
    <w:rsid w:val="008D54BC"/>
    <w:rsid w:val="008D79A1"/>
    <w:rsid w:val="008D7A72"/>
    <w:rsid w:val="008E06AE"/>
    <w:rsid w:val="008E2E84"/>
    <w:rsid w:val="008E38F1"/>
    <w:rsid w:val="008E39D6"/>
    <w:rsid w:val="008E431C"/>
    <w:rsid w:val="008E54F9"/>
    <w:rsid w:val="008E6879"/>
    <w:rsid w:val="008F0089"/>
    <w:rsid w:val="008F184C"/>
    <w:rsid w:val="008F2300"/>
    <w:rsid w:val="008F2696"/>
    <w:rsid w:val="008F341C"/>
    <w:rsid w:val="008F36E2"/>
    <w:rsid w:val="008F3D28"/>
    <w:rsid w:val="008F4095"/>
    <w:rsid w:val="008F491C"/>
    <w:rsid w:val="008F604A"/>
    <w:rsid w:val="008F6160"/>
    <w:rsid w:val="008F65BA"/>
    <w:rsid w:val="008F6C5E"/>
    <w:rsid w:val="008F7291"/>
    <w:rsid w:val="00900A3F"/>
    <w:rsid w:val="00900D4C"/>
    <w:rsid w:val="00903A54"/>
    <w:rsid w:val="0090493D"/>
    <w:rsid w:val="00907C58"/>
    <w:rsid w:val="00907FF5"/>
    <w:rsid w:val="00910363"/>
    <w:rsid w:val="00910480"/>
    <w:rsid w:val="00910E53"/>
    <w:rsid w:val="009142AF"/>
    <w:rsid w:val="009145AD"/>
    <w:rsid w:val="00914612"/>
    <w:rsid w:val="009162C2"/>
    <w:rsid w:val="009170A2"/>
    <w:rsid w:val="0091798E"/>
    <w:rsid w:val="00917E84"/>
    <w:rsid w:val="00924353"/>
    <w:rsid w:val="00924995"/>
    <w:rsid w:val="0092646E"/>
    <w:rsid w:val="009268A7"/>
    <w:rsid w:val="00930BD4"/>
    <w:rsid w:val="00930FFE"/>
    <w:rsid w:val="00931AAC"/>
    <w:rsid w:val="00931D82"/>
    <w:rsid w:val="009324CD"/>
    <w:rsid w:val="009324FC"/>
    <w:rsid w:val="00932639"/>
    <w:rsid w:val="00932682"/>
    <w:rsid w:val="009335D5"/>
    <w:rsid w:val="00933A7D"/>
    <w:rsid w:val="0093419E"/>
    <w:rsid w:val="00934DB2"/>
    <w:rsid w:val="009378A5"/>
    <w:rsid w:val="0094072E"/>
    <w:rsid w:val="0094093D"/>
    <w:rsid w:val="00942C3F"/>
    <w:rsid w:val="009448C0"/>
    <w:rsid w:val="00944A1C"/>
    <w:rsid w:val="009453FA"/>
    <w:rsid w:val="00946077"/>
    <w:rsid w:val="0094612C"/>
    <w:rsid w:val="009507AC"/>
    <w:rsid w:val="00950BE8"/>
    <w:rsid w:val="00950FDF"/>
    <w:rsid w:val="00953B23"/>
    <w:rsid w:val="009541AA"/>
    <w:rsid w:val="0095500B"/>
    <w:rsid w:val="009553D4"/>
    <w:rsid w:val="00956479"/>
    <w:rsid w:val="00960A5F"/>
    <w:rsid w:val="00960EF2"/>
    <w:rsid w:val="00961F63"/>
    <w:rsid w:val="00963486"/>
    <w:rsid w:val="0096516E"/>
    <w:rsid w:val="00965274"/>
    <w:rsid w:val="00965BE4"/>
    <w:rsid w:val="00966388"/>
    <w:rsid w:val="00970A6D"/>
    <w:rsid w:val="0097233C"/>
    <w:rsid w:val="00972610"/>
    <w:rsid w:val="00972807"/>
    <w:rsid w:val="00972984"/>
    <w:rsid w:val="00972D09"/>
    <w:rsid w:val="00972F52"/>
    <w:rsid w:val="009742B5"/>
    <w:rsid w:val="009743E2"/>
    <w:rsid w:val="00974A69"/>
    <w:rsid w:val="00975624"/>
    <w:rsid w:val="00975DC2"/>
    <w:rsid w:val="00976E9C"/>
    <w:rsid w:val="009775FF"/>
    <w:rsid w:val="00977BFC"/>
    <w:rsid w:val="00981411"/>
    <w:rsid w:val="00981533"/>
    <w:rsid w:val="0098182C"/>
    <w:rsid w:val="00981DE0"/>
    <w:rsid w:val="0098231E"/>
    <w:rsid w:val="00983453"/>
    <w:rsid w:val="00983D62"/>
    <w:rsid w:val="0098481C"/>
    <w:rsid w:val="009869E1"/>
    <w:rsid w:val="00987634"/>
    <w:rsid w:val="009876A4"/>
    <w:rsid w:val="00987C5E"/>
    <w:rsid w:val="00987C7A"/>
    <w:rsid w:val="00990552"/>
    <w:rsid w:val="00991344"/>
    <w:rsid w:val="00991639"/>
    <w:rsid w:val="00991A29"/>
    <w:rsid w:val="00991C4B"/>
    <w:rsid w:val="009933AF"/>
    <w:rsid w:val="009940DD"/>
    <w:rsid w:val="009943C0"/>
    <w:rsid w:val="0099504D"/>
    <w:rsid w:val="0099754C"/>
    <w:rsid w:val="00997658"/>
    <w:rsid w:val="009A015A"/>
    <w:rsid w:val="009A0586"/>
    <w:rsid w:val="009A0AFA"/>
    <w:rsid w:val="009A249F"/>
    <w:rsid w:val="009A274A"/>
    <w:rsid w:val="009A2F08"/>
    <w:rsid w:val="009A383D"/>
    <w:rsid w:val="009A56BF"/>
    <w:rsid w:val="009A5A74"/>
    <w:rsid w:val="009A6103"/>
    <w:rsid w:val="009A6C59"/>
    <w:rsid w:val="009B02C8"/>
    <w:rsid w:val="009B12E1"/>
    <w:rsid w:val="009B1669"/>
    <w:rsid w:val="009B1ED2"/>
    <w:rsid w:val="009B242B"/>
    <w:rsid w:val="009B37CC"/>
    <w:rsid w:val="009B4C8C"/>
    <w:rsid w:val="009B5C8A"/>
    <w:rsid w:val="009B69E2"/>
    <w:rsid w:val="009B6C48"/>
    <w:rsid w:val="009B7A4F"/>
    <w:rsid w:val="009C0D17"/>
    <w:rsid w:val="009C2EF9"/>
    <w:rsid w:val="009C3F37"/>
    <w:rsid w:val="009C3FC1"/>
    <w:rsid w:val="009C500C"/>
    <w:rsid w:val="009C5925"/>
    <w:rsid w:val="009C5BE8"/>
    <w:rsid w:val="009C6187"/>
    <w:rsid w:val="009C6BD8"/>
    <w:rsid w:val="009C7A10"/>
    <w:rsid w:val="009D0E2D"/>
    <w:rsid w:val="009D1CF3"/>
    <w:rsid w:val="009D1D46"/>
    <w:rsid w:val="009D2BCF"/>
    <w:rsid w:val="009D37E7"/>
    <w:rsid w:val="009D4BEE"/>
    <w:rsid w:val="009D4C32"/>
    <w:rsid w:val="009D622B"/>
    <w:rsid w:val="009D78D6"/>
    <w:rsid w:val="009E00C8"/>
    <w:rsid w:val="009E1009"/>
    <w:rsid w:val="009E1127"/>
    <w:rsid w:val="009E1B24"/>
    <w:rsid w:val="009E24FC"/>
    <w:rsid w:val="009E3889"/>
    <w:rsid w:val="009E3B7D"/>
    <w:rsid w:val="009E4401"/>
    <w:rsid w:val="009E5295"/>
    <w:rsid w:val="009E57E3"/>
    <w:rsid w:val="009E5BBB"/>
    <w:rsid w:val="009E7C4B"/>
    <w:rsid w:val="009E7E8F"/>
    <w:rsid w:val="009F031F"/>
    <w:rsid w:val="009F4BF2"/>
    <w:rsid w:val="009F4D9F"/>
    <w:rsid w:val="009F62E8"/>
    <w:rsid w:val="009F6443"/>
    <w:rsid w:val="009F64EF"/>
    <w:rsid w:val="009F656B"/>
    <w:rsid w:val="00A015E4"/>
    <w:rsid w:val="00A0215A"/>
    <w:rsid w:val="00A025A1"/>
    <w:rsid w:val="00A05375"/>
    <w:rsid w:val="00A06085"/>
    <w:rsid w:val="00A064EB"/>
    <w:rsid w:val="00A07329"/>
    <w:rsid w:val="00A12786"/>
    <w:rsid w:val="00A12872"/>
    <w:rsid w:val="00A135EA"/>
    <w:rsid w:val="00A140C6"/>
    <w:rsid w:val="00A14BD1"/>
    <w:rsid w:val="00A14E48"/>
    <w:rsid w:val="00A14F0C"/>
    <w:rsid w:val="00A1510B"/>
    <w:rsid w:val="00A15FC7"/>
    <w:rsid w:val="00A16C98"/>
    <w:rsid w:val="00A17E54"/>
    <w:rsid w:val="00A21396"/>
    <w:rsid w:val="00A22E66"/>
    <w:rsid w:val="00A24636"/>
    <w:rsid w:val="00A25D8F"/>
    <w:rsid w:val="00A25D91"/>
    <w:rsid w:val="00A26183"/>
    <w:rsid w:val="00A26C70"/>
    <w:rsid w:val="00A27D29"/>
    <w:rsid w:val="00A30774"/>
    <w:rsid w:val="00A30B05"/>
    <w:rsid w:val="00A31A6F"/>
    <w:rsid w:val="00A32513"/>
    <w:rsid w:val="00A3353F"/>
    <w:rsid w:val="00A33DB6"/>
    <w:rsid w:val="00A33FE4"/>
    <w:rsid w:val="00A3415A"/>
    <w:rsid w:val="00A37C9F"/>
    <w:rsid w:val="00A40596"/>
    <w:rsid w:val="00A407CB"/>
    <w:rsid w:val="00A40DB7"/>
    <w:rsid w:val="00A40EC9"/>
    <w:rsid w:val="00A41EFD"/>
    <w:rsid w:val="00A43A22"/>
    <w:rsid w:val="00A43BF3"/>
    <w:rsid w:val="00A449B1"/>
    <w:rsid w:val="00A45C08"/>
    <w:rsid w:val="00A46396"/>
    <w:rsid w:val="00A46961"/>
    <w:rsid w:val="00A472DE"/>
    <w:rsid w:val="00A501AE"/>
    <w:rsid w:val="00A5069A"/>
    <w:rsid w:val="00A5148F"/>
    <w:rsid w:val="00A517D5"/>
    <w:rsid w:val="00A543DD"/>
    <w:rsid w:val="00A573E4"/>
    <w:rsid w:val="00A61170"/>
    <w:rsid w:val="00A63575"/>
    <w:rsid w:val="00A64DEF"/>
    <w:rsid w:val="00A655CA"/>
    <w:rsid w:val="00A65E5D"/>
    <w:rsid w:val="00A67845"/>
    <w:rsid w:val="00A70AE2"/>
    <w:rsid w:val="00A72452"/>
    <w:rsid w:val="00A72546"/>
    <w:rsid w:val="00A73DA0"/>
    <w:rsid w:val="00A74DD5"/>
    <w:rsid w:val="00A75DD8"/>
    <w:rsid w:val="00A77418"/>
    <w:rsid w:val="00A77CFE"/>
    <w:rsid w:val="00A77E53"/>
    <w:rsid w:val="00A80E8D"/>
    <w:rsid w:val="00A81800"/>
    <w:rsid w:val="00A81DC8"/>
    <w:rsid w:val="00A82DA5"/>
    <w:rsid w:val="00A83A7D"/>
    <w:rsid w:val="00A85943"/>
    <w:rsid w:val="00A85DAF"/>
    <w:rsid w:val="00A85F6C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6D04"/>
    <w:rsid w:val="00A97AD8"/>
    <w:rsid w:val="00AA1178"/>
    <w:rsid w:val="00AA2C0D"/>
    <w:rsid w:val="00AA32BC"/>
    <w:rsid w:val="00AA39D8"/>
    <w:rsid w:val="00AA57CD"/>
    <w:rsid w:val="00AA5912"/>
    <w:rsid w:val="00AA6A0F"/>
    <w:rsid w:val="00AA7590"/>
    <w:rsid w:val="00AA76DB"/>
    <w:rsid w:val="00AA7751"/>
    <w:rsid w:val="00AB0092"/>
    <w:rsid w:val="00AB031E"/>
    <w:rsid w:val="00AB1279"/>
    <w:rsid w:val="00AB2F34"/>
    <w:rsid w:val="00AB37ED"/>
    <w:rsid w:val="00AB50D1"/>
    <w:rsid w:val="00AC0794"/>
    <w:rsid w:val="00AC11F1"/>
    <w:rsid w:val="00AC1485"/>
    <w:rsid w:val="00AC1FDA"/>
    <w:rsid w:val="00AC2C2C"/>
    <w:rsid w:val="00AC335A"/>
    <w:rsid w:val="00AC4C92"/>
    <w:rsid w:val="00AC5323"/>
    <w:rsid w:val="00AC5BBC"/>
    <w:rsid w:val="00AC5DF1"/>
    <w:rsid w:val="00AC63DE"/>
    <w:rsid w:val="00AC6934"/>
    <w:rsid w:val="00AC6C04"/>
    <w:rsid w:val="00AD0A2A"/>
    <w:rsid w:val="00AD0BC2"/>
    <w:rsid w:val="00AD1654"/>
    <w:rsid w:val="00AD1D73"/>
    <w:rsid w:val="00AD2585"/>
    <w:rsid w:val="00AD25B9"/>
    <w:rsid w:val="00AD4557"/>
    <w:rsid w:val="00AD5E85"/>
    <w:rsid w:val="00AD683D"/>
    <w:rsid w:val="00AD6843"/>
    <w:rsid w:val="00AD6A49"/>
    <w:rsid w:val="00AD73F0"/>
    <w:rsid w:val="00AD7982"/>
    <w:rsid w:val="00AE1E9D"/>
    <w:rsid w:val="00AE3D00"/>
    <w:rsid w:val="00AE4469"/>
    <w:rsid w:val="00AE4C9D"/>
    <w:rsid w:val="00AE5F3F"/>
    <w:rsid w:val="00AE6A27"/>
    <w:rsid w:val="00AE773B"/>
    <w:rsid w:val="00AF0F82"/>
    <w:rsid w:val="00AF1025"/>
    <w:rsid w:val="00AF1663"/>
    <w:rsid w:val="00AF19C9"/>
    <w:rsid w:val="00AF249E"/>
    <w:rsid w:val="00AF6056"/>
    <w:rsid w:val="00AF63FB"/>
    <w:rsid w:val="00AF6597"/>
    <w:rsid w:val="00AF7002"/>
    <w:rsid w:val="00B00F8C"/>
    <w:rsid w:val="00B0287B"/>
    <w:rsid w:val="00B0360B"/>
    <w:rsid w:val="00B03C94"/>
    <w:rsid w:val="00B044D4"/>
    <w:rsid w:val="00B045A1"/>
    <w:rsid w:val="00B04963"/>
    <w:rsid w:val="00B04D50"/>
    <w:rsid w:val="00B04F4C"/>
    <w:rsid w:val="00B052AE"/>
    <w:rsid w:val="00B05A70"/>
    <w:rsid w:val="00B0657F"/>
    <w:rsid w:val="00B07006"/>
    <w:rsid w:val="00B103D5"/>
    <w:rsid w:val="00B114BE"/>
    <w:rsid w:val="00B12AB4"/>
    <w:rsid w:val="00B13169"/>
    <w:rsid w:val="00B13A20"/>
    <w:rsid w:val="00B13D12"/>
    <w:rsid w:val="00B144CC"/>
    <w:rsid w:val="00B155CD"/>
    <w:rsid w:val="00B15AF6"/>
    <w:rsid w:val="00B16D0C"/>
    <w:rsid w:val="00B17BBD"/>
    <w:rsid w:val="00B207C5"/>
    <w:rsid w:val="00B213FD"/>
    <w:rsid w:val="00B2155E"/>
    <w:rsid w:val="00B223B5"/>
    <w:rsid w:val="00B22CDA"/>
    <w:rsid w:val="00B236BB"/>
    <w:rsid w:val="00B23F3E"/>
    <w:rsid w:val="00B24AD3"/>
    <w:rsid w:val="00B2619B"/>
    <w:rsid w:val="00B26728"/>
    <w:rsid w:val="00B30681"/>
    <w:rsid w:val="00B30889"/>
    <w:rsid w:val="00B308E3"/>
    <w:rsid w:val="00B3302A"/>
    <w:rsid w:val="00B3445F"/>
    <w:rsid w:val="00B34596"/>
    <w:rsid w:val="00B35609"/>
    <w:rsid w:val="00B40EE9"/>
    <w:rsid w:val="00B420DA"/>
    <w:rsid w:val="00B431C0"/>
    <w:rsid w:val="00B5262F"/>
    <w:rsid w:val="00B53AF3"/>
    <w:rsid w:val="00B540FC"/>
    <w:rsid w:val="00B54277"/>
    <w:rsid w:val="00B54F2C"/>
    <w:rsid w:val="00B55A21"/>
    <w:rsid w:val="00B570D4"/>
    <w:rsid w:val="00B57F62"/>
    <w:rsid w:val="00B6368E"/>
    <w:rsid w:val="00B64170"/>
    <w:rsid w:val="00B648C2"/>
    <w:rsid w:val="00B6527E"/>
    <w:rsid w:val="00B66625"/>
    <w:rsid w:val="00B66A45"/>
    <w:rsid w:val="00B66B97"/>
    <w:rsid w:val="00B67AAB"/>
    <w:rsid w:val="00B719F3"/>
    <w:rsid w:val="00B72BF9"/>
    <w:rsid w:val="00B72CC4"/>
    <w:rsid w:val="00B72FEE"/>
    <w:rsid w:val="00B731A8"/>
    <w:rsid w:val="00B743A3"/>
    <w:rsid w:val="00B74908"/>
    <w:rsid w:val="00B75219"/>
    <w:rsid w:val="00B76152"/>
    <w:rsid w:val="00B76C0C"/>
    <w:rsid w:val="00B76DA8"/>
    <w:rsid w:val="00B7748B"/>
    <w:rsid w:val="00B77A6D"/>
    <w:rsid w:val="00B803E4"/>
    <w:rsid w:val="00B822FA"/>
    <w:rsid w:val="00B82386"/>
    <w:rsid w:val="00B82B64"/>
    <w:rsid w:val="00B82CD8"/>
    <w:rsid w:val="00B847FF"/>
    <w:rsid w:val="00B8578F"/>
    <w:rsid w:val="00B85D89"/>
    <w:rsid w:val="00B865A5"/>
    <w:rsid w:val="00B867F5"/>
    <w:rsid w:val="00B87463"/>
    <w:rsid w:val="00B92145"/>
    <w:rsid w:val="00B92232"/>
    <w:rsid w:val="00B923C6"/>
    <w:rsid w:val="00B93017"/>
    <w:rsid w:val="00B942E5"/>
    <w:rsid w:val="00B9563F"/>
    <w:rsid w:val="00B95C76"/>
    <w:rsid w:val="00B975C6"/>
    <w:rsid w:val="00B97A92"/>
    <w:rsid w:val="00B97DA6"/>
    <w:rsid w:val="00BA0DE9"/>
    <w:rsid w:val="00BA14D3"/>
    <w:rsid w:val="00BA1646"/>
    <w:rsid w:val="00BA2E5F"/>
    <w:rsid w:val="00BA30DD"/>
    <w:rsid w:val="00BA4549"/>
    <w:rsid w:val="00BA528A"/>
    <w:rsid w:val="00BA67D8"/>
    <w:rsid w:val="00BA77F7"/>
    <w:rsid w:val="00BB1C20"/>
    <w:rsid w:val="00BB1CC3"/>
    <w:rsid w:val="00BB5D6F"/>
    <w:rsid w:val="00BB68F2"/>
    <w:rsid w:val="00BB6D2D"/>
    <w:rsid w:val="00BB6F7B"/>
    <w:rsid w:val="00BB70DB"/>
    <w:rsid w:val="00BB76E1"/>
    <w:rsid w:val="00BC06DE"/>
    <w:rsid w:val="00BC0755"/>
    <w:rsid w:val="00BC07A9"/>
    <w:rsid w:val="00BC0C8E"/>
    <w:rsid w:val="00BC216C"/>
    <w:rsid w:val="00BC230C"/>
    <w:rsid w:val="00BC2ADF"/>
    <w:rsid w:val="00BC2B97"/>
    <w:rsid w:val="00BC4C20"/>
    <w:rsid w:val="00BC54B2"/>
    <w:rsid w:val="00BC62B0"/>
    <w:rsid w:val="00BC6B6F"/>
    <w:rsid w:val="00BC726D"/>
    <w:rsid w:val="00BD0D3F"/>
    <w:rsid w:val="00BD113B"/>
    <w:rsid w:val="00BD154B"/>
    <w:rsid w:val="00BD2145"/>
    <w:rsid w:val="00BD257D"/>
    <w:rsid w:val="00BD2C87"/>
    <w:rsid w:val="00BD3C6B"/>
    <w:rsid w:val="00BD4346"/>
    <w:rsid w:val="00BD4679"/>
    <w:rsid w:val="00BD630F"/>
    <w:rsid w:val="00BE1051"/>
    <w:rsid w:val="00BE1360"/>
    <w:rsid w:val="00BE246D"/>
    <w:rsid w:val="00BE3FBC"/>
    <w:rsid w:val="00BE465A"/>
    <w:rsid w:val="00BE4CB9"/>
    <w:rsid w:val="00BF0338"/>
    <w:rsid w:val="00BF06E0"/>
    <w:rsid w:val="00BF1109"/>
    <w:rsid w:val="00BF1A24"/>
    <w:rsid w:val="00BF22B2"/>
    <w:rsid w:val="00BF361B"/>
    <w:rsid w:val="00BF470E"/>
    <w:rsid w:val="00BF52C9"/>
    <w:rsid w:val="00BF61B3"/>
    <w:rsid w:val="00BF63AA"/>
    <w:rsid w:val="00BF6925"/>
    <w:rsid w:val="00BF794E"/>
    <w:rsid w:val="00BF7E66"/>
    <w:rsid w:val="00C011D9"/>
    <w:rsid w:val="00C02041"/>
    <w:rsid w:val="00C03AE1"/>
    <w:rsid w:val="00C1073D"/>
    <w:rsid w:val="00C1176B"/>
    <w:rsid w:val="00C145A1"/>
    <w:rsid w:val="00C146EF"/>
    <w:rsid w:val="00C14DFA"/>
    <w:rsid w:val="00C15482"/>
    <w:rsid w:val="00C15A7B"/>
    <w:rsid w:val="00C1648C"/>
    <w:rsid w:val="00C16D75"/>
    <w:rsid w:val="00C20E0A"/>
    <w:rsid w:val="00C21618"/>
    <w:rsid w:val="00C21D16"/>
    <w:rsid w:val="00C22A21"/>
    <w:rsid w:val="00C22B69"/>
    <w:rsid w:val="00C23DF8"/>
    <w:rsid w:val="00C2451A"/>
    <w:rsid w:val="00C24886"/>
    <w:rsid w:val="00C250AF"/>
    <w:rsid w:val="00C25544"/>
    <w:rsid w:val="00C2584C"/>
    <w:rsid w:val="00C30B55"/>
    <w:rsid w:val="00C30DE3"/>
    <w:rsid w:val="00C319B5"/>
    <w:rsid w:val="00C31B23"/>
    <w:rsid w:val="00C32017"/>
    <w:rsid w:val="00C363F4"/>
    <w:rsid w:val="00C3688F"/>
    <w:rsid w:val="00C373A8"/>
    <w:rsid w:val="00C40395"/>
    <w:rsid w:val="00C4042C"/>
    <w:rsid w:val="00C4177D"/>
    <w:rsid w:val="00C43CAD"/>
    <w:rsid w:val="00C447D4"/>
    <w:rsid w:val="00C45802"/>
    <w:rsid w:val="00C46167"/>
    <w:rsid w:val="00C4748D"/>
    <w:rsid w:val="00C47F1F"/>
    <w:rsid w:val="00C50189"/>
    <w:rsid w:val="00C50658"/>
    <w:rsid w:val="00C50D55"/>
    <w:rsid w:val="00C5165C"/>
    <w:rsid w:val="00C521BC"/>
    <w:rsid w:val="00C52BFF"/>
    <w:rsid w:val="00C55240"/>
    <w:rsid w:val="00C6070B"/>
    <w:rsid w:val="00C61F90"/>
    <w:rsid w:val="00C628B8"/>
    <w:rsid w:val="00C63749"/>
    <w:rsid w:val="00C666D1"/>
    <w:rsid w:val="00C66A7C"/>
    <w:rsid w:val="00C701AB"/>
    <w:rsid w:val="00C70E2A"/>
    <w:rsid w:val="00C726D7"/>
    <w:rsid w:val="00C73247"/>
    <w:rsid w:val="00C73572"/>
    <w:rsid w:val="00C74BEB"/>
    <w:rsid w:val="00C757DE"/>
    <w:rsid w:val="00C75842"/>
    <w:rsid w:val="00C759BE"/>
    <w:rsid w:val="00C77719"/>
    <w:rsid w:val="00C77A0E"/>
    <w:rsid w:val="00C807B3"/>
    <w:rsid w:val="00C810AC"/>
    <w:rsid w:val="00C813C4"/>
    <w:rsid w:val="00C82EC7"/>
    <w:rsid w:val="00C83B9D"/>
    <w:rsid w:val="00C84FB2"/>
    <w:rsid w:val="00C855FE"/>
    <w:rsid w:val="00C86725"/>
    <w:rsid w:val="00C90850"/>
    <w:rsid w:val="00C922E7"/>
    <w:rsid w:val="00C92640"/>
    <w:rsid w:val="00C930C6"/>
    <w:rsid w:val="00C931D1"/>
    <w:rsid w:val="00C94EF5"/>
    <w:rsid w:val="00C95024"/>
    <w:rsid w:val="00C95A69"/>
    <w:rsid w:val="00C9637E"/>
    <w:rsid w:val="00C96905"/>
    <w:rsid w:val="00C96B0A"/>
    <w:rsid w:val="00C96D29"/>
    <w:rsid w:val="00CA1704"/>
    <w:rsid w:val="00CA1C8E"/>
    <w:rsid w:val="00CA408F"/>
    <w:rsid w:val="00CA482E"/>
    <w:rsid w:val="00CA48E8"/>
    <w:rsid w:val="00CA4996"/>
    <w:rsid w:val="00CA54D2"/>
    <w:rsid w:val="00CA7413"/>
    <w:rsid w:val="00CB1672"/>
    <w:rsid w:val="00CB18FE"/>
    <w:rsid w:val="00CB2DEE"/>
    <w:rsid w:val="00CB2EF0"/>
    <w:rsid w:val="00CB3007"/>
    <w:rsid w:val="00CB3FD9"/>
    <w:rsid w:val="00CB4194"/>
    <w:rsid w:val="00CB5743"/>
    <w:rsid w:val="00CB7051"/>
    <w:rsid w:val="00CB741F"/>
    <w:rsid w:val="00CC12CB"/>
    <w:rsid w:val="00CC15B9"/>
    <w:rsid w:val="00CC192E"/>
    <w:rsid w:val="00CC1AC4"/>
    <w:rsid w:val="00CC1CE8"/>
    <w:rsid w:val="00CC23C5"/>
    <w:rsid w:val="00CC2446"/>
    <w:rsid w:val="00CC2CA0"/>
    <w:rsid w:val="00CC2F2D"/>
    <w:rsid w:val="00CC38A3"/>
    <w:rsid w:val="00CC3F9C"/>
    <w:rsid w:val="00CC5779"/>
    <w:rsid w:val="00CC770E"/>
    <w:rsid w:val="00CD0E74"/>
    <w:rsid w:val="00CD1834"/>
    <w:rsid w:val="00CD1B48"/>
    <w:rsid w:val="00CD2112"/>
    <w:rsid w:val="00CD53F1"/>
    <w:rsid w:val="00CD59FF"/>
    <w:rsid w:val="00CD5D64"/>
    <w:rsid w:val="00CD60F4"/>
    <w:rsid w:val="00CD746E"/>
    <w:rsid w:val="00CD788F"/>
    <w:rsid w:val="00CE0579"/>
    <w:rsid w:val="00CE0BD6"/>
    <w:rsid w:val="00CE0D64"/>
    <w:rsid w:val="00CE15F5"/>
    <w:rsid w:val="00CE1E97"/>
    <w:rsid w:val="00CE2EB8"/>
    <w:rsid w:val="00CE311D"/>
    <w:rsid w:val="00CE3294"/>
    <w:rsid w:val="00CE33E7"/>
    <w:rsid w:val="00CE4232"/>
    <w:rsid w:val="00CE4778"/>
    <w:rsid w:val="00CE5D63"/>
    <w:rsid w:val="00CE617A"/>
    <w:rsid w:val="00CE6C76"/>
    <w:rsid w:val="00CE7286"/>
    <w:rsid w:val="00CF0AB1"/>
    <w:rsid w:val="00CF284A"/>
    <w:rsid w:val="00CF685C"/>
    <w:rsid w:val="00CF6B8E"/>
    <w:rsid w:val="00CF7308"/>
    <w:rsid w:val="00CF741B"/>
    <w:rsid w:val="00CF7635"/>
    <w:rsid w:val="00CF771A"/>
    <w:rsid w:val="00CF78C4"/>
    <w:rsid w:val="00CF7BC3"/>
    <w:rsid w:val="00D00CF0"/>
    <w:rsid w:val="00D018B4"/>
    <w:rsid w:val="00D020A6"/>
    <w:rsid w:val="00D04F16"/>
    <w:rsid w:val="00D05181"/>
    <w:rsid w:val="00D05C73"/>
    <w:rsid w:val="00D06A72"/>
    <w:rsid w:val="00D06B97"/>
    <w:rsid w:val="00D06DFD"/>
    <w:rsid w:val="00D10801"/>
    <w:rsid w:val="00D10EAF"/>
    <w:rsid w:val="00D12695"/>
    <w:rsid w:val="00D1286D"/>
    <w:rsid w:val="00D134A7"/>
    <w:rsid w:val="00D138F6"/>
    <w:rsid w:val="00D14D89"/>
    <w:rsid w:val="00D15FD7"/>
    <w:rsid w:val="00D2090B"/>
    <w:rsid w:val="00D21563"/>
    <w:rsid w:val="00D21BEA"/>
    <w:rsid w:val="00D23BE5"/>
    <w:rsid w:val="00D23ED2"/>
    <w:rsid w:val="00D26503"/>
    <w:rsid w:val="00D26C39"/>
    <w:rsid w:val="00D2733A"/>
    <w:rsid w:val="00D27525"/>
    <w:rsid w:val="00D27E9C"/>
    <w:rsid w:val="00D32139"/>
    <w:rsid w:val="00D322CD"/>
    <w:rsid w:val="00D339A7"/>
    <w:rsid w:val="00D34EC8"/>
    <w:rsid w:val="00D3538B"/>
    <w:rsid w:val="00D35B21"/>
    <w:rsid w:val="00D36BF6"/>
    <w:rsid w:val="00D36CC1"/>
    <w:rsid w:val="00D40EB3"/>
    <w:rsid w:val="00D4153D"/>
    <w:rsid w:val="00D41F8D"/>
    <w:rsid w:val="00D4228D"/>
    <w:rsid w:val="00D42B41"/>
    <w:rsid w:val="00D43CD8"/>
    <w:rsid w:val="00D44042"/>
    <w:rsid w:val="00D449FD"/>
    <w:rsid w:val="00D45224"/>
    <w:rsid w:val="00D470F6"/>
    <w:rsid w:val="00D50335"/>
    <w:rsid w:val="00D511C9"/>
    <w:rsid w:val="00D511E3"/>
    <w:rsid w:val="00D5364F"/>
    <w:rsid w:val="00D53A46"/>
    <w:rsid w:val="00D57585"/>
    <w:rsid w:val="00D57DB9"/>
    <w:rsid w:val="00D57EE9"/>
    <w:rsid w:val="00D609BF"/>
    <w:rsid w:val="00D6174F"/>
    <w:rsid w:val="00D62EBB"/>
    <w:rsid w:val="00D637D2"/>
    <w:rsid w:val="00D63C20"/>
    <w:rsid w:val="00D6472F"/>
    <w:rsid w:val="00D647DB"/>
    <w:rsid w:val="00D64CE1"/>
    <w:rsid w:val="00D671FC"/>
    <w:rsid w:val="00D73BE9"/>
    <w:rsid w:val="00D75571"/>
    <w:rsid w:val="00D75AAB"/>
    <w:rsid w:val="00D75CC1"/>
    <w:rsid w:val="00D7614C"/>
    <w:rsid w:val="00D7630C"/>
    <w:rsid w:val="00D76D25"/>
    <w:rsid w:val="00D77EAC"/>
    <w:rsid w:val="00D814C6"/>
    <w:rsid w:val="00D86085"/>
    <w:rsid w:val="00D863BA"/>
    <w:rsid w:val="00D91F4F"/>
    <w:rsid w:val="00D9235F"/>
    <w:rsid w:val="00D9268B"/>
    <w:rsid w:val="00D92A7D"/>
    <w:rsid w:val="00D9399A"/>
    <w:rsid w:val="00D94937"/>
    <w:rsid w:val="00D950D1"/>
    <w:rsid w:val="00D95FBC"/>
    <w:rsid w:val="00D9625D"/>
    <w:rsid w:val="00D96A24"/>
    <w:rsid w:val="00D96BEA"/>
    <w:rsid w:val="00DA00B6"/>
    <w:rsid w:val="00DA0946"/>
    <w:rsid w:val="00DA1104"/>
    <w:rsid w:val="00DA45E4"/>
    <w:rsid w:val="00DA5751"/>
    <w:rsid w:val="00DA6068"/>
    <w:rsid w:val="00DA68CC"/>
    <w:rsid w:val="00DA6A33"/>
    <w:rsid w:val="00DA6B5E"/>
    <w:rsid w:val="00DB0297"/>
    <w:rsid w:val="00DB05E7"/>
    <w:rsid w:val="00DB0898"/>
    <w:rsid w:val="00DB1A17"/>
    <w:rsid w:val="00DB3532"/>
    <w:rsid w:val="00DB3EF9"/>
    <w:rsid w:val="00DB755E"/>
    <w:rsid w:val="00DB75A3"/>
    <w:rsid w:val="00DC3A10"/>
    <w:rsid w:val="00DC3BE0"/>
    <w:rsid w:val="00DC45F6"/>
    <w:rsid w:val="00DC4BFE"/>
    <w:rsid w:val="00DC5063"/>
    <w:rsid w:val="00DC5ABC"/>
    <w:rsid w:val="00DD07F0"/>
    <w:rsid w:val="00DD0BF2"/>
    <w:rsid w:val="00DD126B"/>
    <w:rsid w:val="00DD13E0"/>
    <w:rsid w:val="00DD19CA"/>
    <w:rsid w:val="00DD332C"/>
    <w:rsid w:val="00DD34EF"/>
    <w:rsid w:val="00DD394E"/>
    <w:rsid w:val="00DD3963"/>
    <w:rsid w:val="00DD6342"/>
    <w:rsid w:val="00DD6B2D"/>
    <w:rsid w:val="00DD7A0B"/>
    <w:rsid w:val="00DE0A9B"/>
    <w:rsid w:val="00DE0EF9"/>
    <w:rsid w:val="00DE21FE"/>
    <w:rsid w:val="00DE28F9"/>
    <w:rsid w:val="00DE3752"/>
    <w:rsid w:val="00DF169B"/>
    <w:rsid w:val="00DF1E79"/>
    <w:rsid w:val="00DF3CA4"/>
    <w:rsid w:val="00DF43D8"/>
    <w:rsid w:val="00DF51C5"/>
    <w:rsid w:val="00DF6E43"/>
    <w:rsid w:val="00DF7D44"/>
    <w:rsid w:val="00E0095D"/>
    <w:rsid w:val="00E0120C"/>
    <w:rsid w:val="00E01B71"/>
    <w:rsid w:val="00E028E7"/>
    <w:rsid w:val="00E04AFB"/>
    <w:rsid w:val="00E04D0A"/>
    <w:rsid w:val="00E0587C"/>
    <w:rsid w:val="00E058DB"/>
    <w:rsid w:val="00E06EF7"/>
    <w:rsid w:val="00E1454D"/>
    <w:rsid w:val="00E1469E"/>
    <w:rsid w:val="00E14ABA"/>
    <w:rsid w:val="00E15666"/>
    <w:rsid w:val="00E15737"/>
    <w:rsid w:val="00E15DC3"/>
    <w:rsid w:val="00E20517"/>
    <w:rsid w:val="00E20B80"/>
    <w:rsid w:val="00E20C3D"/>
    <w:rsid w:val="00E2216A"/>
    <w:rsid w:val="00E238BE"/>
    <w:rsid w:val="00E23CF6"/>
    <w:rsid w:val="00E2506E"/>
    <w:rsid w:val="00E260D6"/>
    <w:rsid w:val="00E2764B"/>
    <w:rsid w:val="00E27985"/>
    <w:rsid w:val="00E27ED0"/>
    <w:rsid w:val="00E30533"/>
    <w:rsid w:val="00E30899"/>
    <w:rsid w:val="00E30A11"/>
    <w:rsid w:val="00E3113E"/>
    <w:rsid w:val="00E314DB"/>
    <w:rsid w:val="00E32F09"/>
    <w:rsid w:val="00E34E00"/>
    <w:rsid w:val="00E35406"/>
    <w:rsid w:val="00E35EC8"/>
    <w:rsid w:val="00E403D1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D88"/>
    <w:rsid w:val="00E52C1B"/>
    <w:rsid w:val="00E5377D"/>
    <w:rsid w:val="00E54C3F"/>
    <w:rsid w:val="00E55726"/>
    <w:rsid w:val="00E557E8"/>
    <w:rsid w:val="00E56915"/>
    <w:rsid w:val="00E56B5A"/>
    <w:rsid w:val="00E56B5D"/>
    <w:rsid w:val="00E57062"/>
    <w:rsid w:val="00E57161"/>
    <w:rsid w:val="00E57201"/>
    <w:rsid w:val="00E57D5F"/>
    <w:rsid w:val="00E60BC4"/>
    <w:rsid w:val="00E61DE5"/>
    <w:rsid w:val="00E61FC4"/>
    <w:rsid w:val="00E63387"/>
    <w:rsid w:val="00E63FBB"/>
    <w:rsid w:val="00E660B9"/>
    <w:rsid w:val="00E66B80"/>
    <w:rsid w:val="00E6731B"/>
    <w:rsid w:val="00E704BA"/>
    <w:rsid w:val="00E70EEB"/>
    <w:rsid w:val="00E71807"/>
    <w:rsid w:val="00E71893"/>
    <w:rsid w:val="00E735AF"/>
    <w:rsid w:val="00E73637"/>
    <w:rsid w:val="00E74A2B"/>
    <w:rsid w:val="00E74F57"/>
    <w:rsid w:val="00E753AB"/>
    <w:rsid w:val="00E757A9"/>
    <w:rsid w:val="00E80283"/>
    <w:rsid w:val="00E81CF0"/>
    <w:rsid w:val="00E82223"/>
    <w:rsid w:val="00E83B74"/>
    <w:rsid w:val="00E84122"/>
    <w:rsid w:val="00E85D2E"/>
    <w:rsid w:val="00E862E9"/>
    <w:rsid w:val="00E87544"/>
    <w:rsid w:val="00E90559"/>
    <w:rsid w:val="00E90E9B"/>
    <w:rsid w:val="00E92340"/>
    <w:rsid w:val="00E92E59"/>
    <w:rsid w:val="00E96BA9"/>
    <w:rsid w:val="00E975C7"/>
    <w:rsid w:val="00EA06C4"/>
    <w:rsid w:val="00EA0D9C"/>
    <w:rsid w:val="00EA2632"/>
    <w:rsid w:val="00EA3F1A"/>
    <w:rsid w:val="00EA4026"/>
    <w:rsid w:val="00EA6769"/>
    <w:rsid w:val="00EA67B5"/>
    <w:rsid w:val="00EB0AF8"/>
    <w:rsid w:val="00EB0B5B"/>
    <w:rsid w:val="00EB32D9"/>
    <w:rsid w:val="00EB49C9"/>
    <w:rsid w:val="00EB5495"/>
    <w:rsid w:val="00EB5ACF"/>
    <w:rsid w:val="00EB5FE1"/>
    <w:rsid w:val="00EB6358"/>
    <w:rsid w:val="00EB64A9"/>
    <w:rsid w:val="00EB6B90"/>
    <w:rsid w:val="00EC1609"/>
    <w:rsid w:val="00EC1664"/>
    <w:rsid w:val="00EC1678"/>
    <w:rsid w:val="00EC2FB7"/>
    <w:rsid w:val="00EC392A"/>
    <w:rsid w:val="00EC4A0F"/>
    <w:rsid w:val="00ED14D2"/>
    <w:rsid w:val="00ED2987"/>
    <w:rsid w:val="00ED3913"/>
    <w:rsid w:val="00ED4B6A"/>
    <w:rsid w:val="00ED542E"/>
    <w:rsid w:val="00ED5894"/>
    <w:rsid w:val="00ED5B92"/>
    <w:rsid w:val="00EE0176"/>
    <w:rsid w:val="00EE0634"/>
    <w:rsid w:val="00EE06A8"/>
    <w:rsid w:val="00EE107B"/>
    <w:rsid w:val="00EE184A"/>
    <w:rsid w:val="00EE28DF"/>
    <w:rsid w:val="00EE3160"/>
    <w:rsid w:val="00EE5473"/>
    <w:rsid w:val="00EE5A65"/>
    <w:rsid w:val="00EE5D1A"/>
    <w:rsid w:val="00EE6165"/>
    <w:rsid w:val="00EE64E8"/>
    <w:rsid w:val="00EF1476"/>
    <w:rsid w:val="00EF1A76"/>
    <w:rsid w:val="00EF37C4"/>
    <w:rsid w:val="00EF48F8"/>
    <w:rsid w:val="00EF4BB2"/>
    <w:rsid w:val="00EF662A"/>
    <w:rsid w:val="00EF7655"/>
    <w:rsid w:val="00F00048"/>
    <w:rsid w:val="00F01C6E"/>
    <w:rsid w:val="00F02478"/>
    <w:rsid w:val="00F03204"/>
    <w:rsid w:val="00F040AB"/>
    <w:rsid w:val="00F045C8"/>
    <w:rsid w:val="00F04687"/>
    <w:rsid w:val="00F04F59"/>
    <w:rsid w:val="00F066E6"/>
    <w:rsid w:val="00F1065D"/>
    <w:rsid w:val="00F109B4"/>
    <w:rsid w:val="00F123CF"/>
    <w:rsid w:val="00F12A61"/>
    <w:rsid w:val="00F12CFF"/>
    <w:rsid w:val="00F12D29"/>
    <w:rsid w:val="00F12FD2"/>
    <w:rsid w:val="00F1531A"/>
    <w:rsid w:val="00F15D26"/>
    <w:rsid w:val="00F15F55"/>
    <w:rsid w:val="00F17143"/>
    <w:rsid w:val="00F2036F"/>
    <w:rsid w:val="00F20466"/>
    <w:rsid w:val="00F2052C"/>
    <w:rsid w:val="00F21B72"/>
    <w:rsid w:val="00F21E62"/>
    <w:rsid w:val="00F22086"/>
    <w:rsid w:val="00F2274C"/>
    <w:rsid w:val="00F24B99"/>
    <w:rsid w:val="00F24CFC"/>
    <w:rsid w:val="00F24E1E"/>
    <w:rsid w:val="00F25FCC"/>
    <w:rsid w:val="00F26076"/>
    <w:rsid w:val="00F2681D"/>
    <w:rsid w:val="00F268EC"/>
    <w:rsid w:val="00F30A46"/>
    <w:rsid w:val="00F30CB7"/>
    <w:rsid w:val="00F315E3"/>
    <w:rsid w:val="00F315F1"/>
    <w:rsid w:val="00F31FF0"/>
    <w:rsid w:val="00F33E0D"/>
    <w:rsid w:val="00F349DF"/>
    <w:rsid w:val="00F35CCD"/>
    <w:rsid w:val="00F35CEA"/>
    <w:rsid w:val="00F3655F"/>
    <w:rsid w:val="00F37DA8"/>
    <w:rsid w:val="00F37E34"/>
    <w:rsid w:val="00F37F7C"/>
    <w:rsid w:val="00F41C12"/>
    <w:rsid w:val="00F42EF1"/>
    <w:rsid w:val="00F4387A"/>
    <w:rsid w:val="00F4425E"/>
    <w:rsid w:val="00F4436C"/>
    <w:rsid w:val="00F44924"/>
    <w:rsid w:val="00F4510D"/>
    <w:rsid w:val="00F47BBF"/>
    <w:rsid w:val="00F50979"/>
    <w:rsid w:val="00F51EC8"/>
    <w:rsid w:val="00F52FCE"/>
    <w:rsid w:val="00F534F9"/>
    <w:rsid w:val="00F57869"/>
    <w:rsid w:val="00F6012C"/>
    <w:rsid w:val="00F603CB"/>
    <w:rsid w:val="00F608D7"/>
    <w:rsid w:val="00F627DC"/>
    <w:rsid w:val="00F62ACF"/>
    <w:rsid w:val="00F64B27"/>
    <w:rsid w:val="00F668C4"/>
    <w:rsid w:val="00F672B2"/>
    <w:rsid w:val="00F679FB"/>
    <w:rsid w:val="00F67AB6"/>
    <w:rsid w:val="00F7003E"/>
    <w:rsid w:val="00F7024A"/>
    <w:rsid w:val="00F721C3"/>
    <w:rsid w:val="00F74614"/>
    <w:rsid w:val="00F75110"/>
    <w:rsid w:val="00F779C2"/>
    <w:rsid w:val="00F77AF0"/>
    <w:rsid w:val="00F8172D"/>
    <w:rsid w:val="00F821DC"/>
    <w:rsid w:val="00F824B6"/>
    <w:rsid w:val="00F833CF"/>
    <w:rsid w:val="00F83AC0"/>
    <w:rsid w:val="00F844CF"/>
    <w:rsid w:val="00F8586F"/>
    <w:rsid w:val="00F85AF0"/>
    <w:rsid w:val="00F85C2B"/>
    <w:rsid w:val="00F8633F"/>
    <w:rsid w:val="00F86950"/>
    <w:rsid w:val="00F86D7B"/>
    <w:rsid w:val="00F872D3"/>
    <w:rsid w:val="00F90F65"/>
    <w:rsid w:val="00F916C4"/>
    <w:rsid w:val="00F91E0E"/>
    <w:rsid w:val="00F93272"/>
    <w:rsid w:val="00F94548"/>
    <w:rsid w:val="00F94DC4"/>
    <w:rsid w:val="00F96B97"/>
    <w:rsid w:val="00F97062"/>
    <w:rsid w:val="00FA044E"/>
    <w:rsid w:val="00FA139B"/>
    <w:rsid w:val="00FA1B2C"/>
    <w:rsid w:val="00FA3190"/>
    <w:rsid w:val="00FA3707"/>
    <w:rsid w:val="00FA39F3"/>
    <w:rsid w:val="00FA3ADB"/>
    <w:rsid w:val="00FA3CE1"/>
    <w:rsid w:val="00FA5B38"/>
    <w:rsid w:val="00FA5CF8"/>
    <w:rsid w:val="00FA60F7"/>
    <w:rsid w:val="00FA687F"/>
    <w:rsid w:val="00FA7691"/>
    <w:rsid w:val="00FB0B39"/>
    <w:rsid w:val="00FB2D1C"/>
    <w:rsid w:val="00FB4B73"/>
    <w:rsid w:val="00FB4EC7"/>
    <w:rsid w:val="00FB504D"/>
    <w:rsid w:val="00FB514B"/>
    <w:rsid w:val="00FB5ADF"/>
    <w:rsid w:val="00FB5F33"/>
    <w:rsid w:val="00FB73B8"/>
    <w:rsid w:val="00FB7788"/>
    <w:rsid w:val="00FC31B3"/>
    <w:rsid w:val="00FC448E"/>
    <w:rsid w:val="00FC44C9"/>
    <w:rsid w:val="00FC47F6"/>
    <w:rsid w:val="00FC4891"/>
    <w:rsid w:val="00FC4C7E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6400"/>
    <w:rsid w:val="00FD704A"/>
    <w:rsid w:val="00FD729E"/>
    <w:rsid w:val="00FD7FA4"/>
    <w:rsid w:val="00FE06C0"/>
    <w:rsid w:val="00FE06C5"/>
    <w:rsid w:val="00FE1167"/>
    <w:rsid w:val="00FE1780"/>
    <w:rsid w:val="00FE1929"/>
    <w:rsid w:val="00FE2607"/>
    <w:rsid w:val="00FE36F1"/>
    <w:rsid w:val="00FE3AE6"/>
    <w:rsid w:val="00FE5DB2"/>
    <w:rsid w:val="00FE6C37"/>
    <w:rsid w:val="00FE6DE8"/>
    <w:rsid w:val="00FE7825"/>
    <w:rsid w:val="00FF0CED"/>
    <w:rsid w:val="00FF0EC7"/>
    <w:rsid w:val="00FF1A08"/>
    <w:rsid w:val="00FF2739"/>
    <w:rsid w:val="00FF2B5E"/>
    <w:rsid w:val="00FF2EF2"/>
    <w:rsid w:val="00FF3AA8"/>
    <w:rsid w:val="00FF43F1"/>
    <w:rsid w:val="00FF566E"/>
    <w:rsid w:val="00FF7634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11">
    <w:name w:val="Заголовок 1 Знак1"/>
    <w:aliases w:val="ПРОГРАММА Знак1"/>
    <w:basedOn w:val="a1"/>
    <w:uiPriority w:val="99"/>
    <w:rsid w:val="002D58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10">
    <w:name w:val="Заголовок 5 Знак1"/>
    <w:aliases w:val="подзаголовок 1.1. Знак1"/>
    <w:basedOn w:val="a1"/>
    <w:uiPriority w:val="9"/>
    <w:semiHidden/>
    <w:rsid w:val="002D58FA"/>
    <w:rPr>
      <w:rFonts w:asciiTheme="majorHAnsi" w:eastAsiaTheme="majorEastAsia" w:hAnsiTheme="majorHAnsi" w:cstheme="majorBidi"/>
      <w:color w:val="365F91" w:themeColor="accent1" w:themeShade="BF"/>
      <w:sz w:val="28"/>
      <w:szCs w:val="24"/>
      <w:lang w:eastAsia="ar-SA"/>
    </w:rPr>
  </w:style>
  <w:style w:type="paragraph" w:customStyle="1" w:styleId="msonormal0">
    <w:name w:val="msonormal"/>
    <w:basedOn w:val="a0"/>
    <w:uiPriority w:val="99"/>
    <w:rsid w:val="002D58FA"/>
    <w:pPr>
      <w:suppressAutoHyphens/>
      <w:spacing w:before="280" w:after="280"/>
      <w:ind w:firstLine="709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E8444-875A-4AE0-A09C-4AA91998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4764</Words>
  <Characters>27159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6</cp:revision>
  <cp:lastPrinted>2021-04-19T07:38:00Z</cp:lastPrinted>
  <dcterms:created xsi:type="dcterms:W3CDTF">2021-04-09T05:31:00Z</dcterms:created>
  <dcterms:modified xsi:type="dcterms:W3CDTF">2021-04-20T08:45:00Z</dcterms:modified>
</cp:coreProperties>
</file>